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5E2" w:themeFill="accent2"/>
        <w:tblLook w:val="04A0" w:firstRow="1" w:lastRow="0" w:firstColumn="1" w:lastColumn="0" w:noHBand="0" w:noVBand="1"/>
      </w:tblPr>
      <w:tblGrid>
        <w:gridCol w:w="4590"/>
        <w:gridCol w:w="6200"/>
      </w:tblGrid>
      <w:tr w:rsidR="00F56DD4" w:rsidRPr="00F56DD4" w:rsidTr="007E3D29">
        <w:trPr>
          <w:trHeight w:val="1584"/>
        </w:trPr>
        <w:tc>
          <w:tcPr>
            <w:tcW w:w="4590" w:type="dxa"/>
            <w:shd w:val="clear" w:color="auto" w:fill="00B5E2" w:themeFill="accent2"/>
          </w:tcPr>
          <w:p w:rsidR="00F56DD4" w:rsidRPr="00263B27" w:rsidRDefault="006C12D2" w:rsidP="005B0251">
            <w:pPr>
              <w:spacing w:after="79"/>
              <w:jc w:val="center"/>
              <w:rPr>
                <w:rFonts w:ascii="Omnes Semibold" w:hAnsi="Omnes Semibold"/>
                <w:b/>
                <w:color w:val="FFFFFF" w:themeColor="background1"/>
                <w:szCs w:val="20"/>
              </w:rPr>
            </w:pPr>
            <w:bookmarkStart w:id="0" w:name="_GoBack"/>
            <w:bookmarkEnd w:id="0"/>
            <w:r>
              <w:rPr>
                <w:noProof/>
              </w:rPr>
              <w:drawing>
                <wp:anchor distT="91440" distB="91440" distL="114300" distR="114300" simplePos="0" relativeHeight="252016640" behindDoc="0" locked="0" layoutInCell="1" allowOverlap="1" wp14:anchorId="04F91D66" wp14:editId="628697AF">
                  <wp:simplePos x="0" y="0"/>
                  <wp:positionH relativeFrom="column">
                    <wp:posOffset>166818</wp:posOffset>
                  </wp:positionH>
                  <wp:positionV relativeFrom="paragraph">
                    <wp:posOffset>57785</wp:posOffset>
                  </wp:positionV>
                  <wp:extent cx="1553845" cy="86677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 LOGO_hig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845" cy="866775"/>
                          </a:xfrm>
                          <a:prstGeom prst="rect">
                            <a:avLst/>
                          </a:prstGeom>
                        </pic:spPr>
                      </pic:pic>
                    </a:graphicData>
                  </a:graphic>
                  <wp14:sizeRelH relativeFrom="page">
                    <wp14:pctWidth>0</wp14:pctWidth>
                  </wp14:sizeRelH>
                  <wp14:sizeRelV relativeFrom="page">
                    <wp14:pctHeight>0</wp14:pctHeight>
                  </wp14:sizeRelV>
                </wp:anchor>
              </w:drawing>
            </w:r>
          </w:p>
        </w:tc>
        <w:tc>
          <w:tcPr>
            <w:tcW w:w="6200" w:type="dxa"/>
            <w:shd w:val="clear" w:color="auto" w:fill="00B5E2" w:themeFill="accent2"/>
            <w:vAlign w:val="center"/>
          </w:tcPr>
          <w:p w:rsidR="006C12D2" w:rsidRDefault="006C12D2" w:rsidP="00EA7A19">
            <w:pPr>
              <w:spacing w:after="79"/>
              <w:ind w:right="421"/>
              <w:jc w:val="right"/>
              <w:rPr>
                <w:rFonts w:ascii="Omnes Semibold" w:hAnsi="Omnes Semibold"/>
                <w:i/>
                <w:color w:val="FFFFFF" w:themeColor="background1"/>
                <w:sz w:val="50"/>
                <w:szCs w:val="50"/>
              </w:rPr>
            </w:pPr>
            <w:r w:rsidRPr="006C12D2">
              <w:rPr>
                <w:rFonts w:ascii="Omnes Semibold" w:hAnsi="Omnes Semibold"/>
                <w:i/>
                <w:color w:val="FFFFFF" w:themeColor="background1"/>
                <w:sz w:val="50"/>
                <w:szCs w:val="50"/>
              </w:rPr>
              <w:t>Volunteer Handbook</w:t>
            </w:r>
          </w:p>
          <w:p w:rsidR="00780FBF" w:rsidRPr="00780FBF" w:rsidRDefault="00780FBF" w:rsidP="00AA5743">
            <w:pPr>
              <w:spacing w:after="79"/>
              <w:ind w:right="421"/>
              <w:jc w:val="right"/>
              <w:rPr>
                <w:rFonts w:ascii="Omnes Semibold" w:hAnsi="Omnes Semibold"/>
                <w:i/>
                <w:color w:val="FFFFFF" w:themeColor="background1"/>
                <w:sz w:val="24"/>
                <w:szCs w:val="24"/>
              </w:rPr>
            </w:pPr>
          </w:p>
        </w:tc>
      </w:tr>
    </w:tbl>
    <w:p w:rsidR="00A7522C" w:rsidRDefault="00A7522C" w:rsidP="00A7522C">
      <w:pPr>
        <w:rPr>
          <w:rFonts w:cs="Arial"/>
        </w:rPr>
      </w:pPr>
    </w:p>
    <w:p w:rsidR="00237EC6" w:rsidRPr="00237EC6" w:rsidRDefault="00237EC6" w:rsidP="00237EC6">
      <w:pPr>
        <w:rPr>
          <w:sz w:val="22"/>
        </w:rPr>
      </w:pPr>
      <w:r w:rsidRPr="00237EC6">
        <w:rPr>
          <w:sz w:val="22"/>
        </w:rPr>
        <w:t>Welcome to the CHS Family!</w:t>
      </w:r>
    </w:p>
    <w:p w:rsidR="00237EC6" w:rsidRPr="00237EC6" w:rsidRDefault="00237EC6" w:rsidP="00237EC6">
      <w:pPr>
        <w:rPr>
          <w:sz w:val="22"/>
        </w:rPr>
      </w:pPr>
      <w:r w:rsidRPr="00237EC6">
        <w:rPr>
          <w:sz w:val="22"/>
        </w:rPr>
        <w:t xml:space="preserve">As a volunteer with Children’s Home Society of Florida, you are part of our team of GOOD, a team dedicated to bringing hope, stability and opportunities to children and families throughout Florida. The need for CHS’ programs and services continues to grow each day – and we can only meet this need because of YOU. Because you are sharing your time and talents to advance our critical mission of </w:t>
      </w:r>
      <w:r w:rsidRPr="00237EC6">
        <w:rPr>
          <w:i/>
          <w:iCs/>
          <w:sz w:val="22"/>
        </w:rPr>
        <w:t>Building bridges to success for children</w:t>
      </w:r>
      <w:r w:rsidRPr="00237EC6">
        <w:rPr>
          <w:sz w:val="22"/>
        </w:rPr>
        <w:t>, more children will have the chance to realize their full potential … to chase their dreams … and to achieve goals they may have once thought impossible. Whether you’re in the community advocating for children and spreading the word about CHS, beautifying one of our campuses, mentoring a youth, or putting together much-needed resource kits for our kids and families, you are reshaping the future for children right in your community … and throughout Florida. While words can’t convey my sincere appreciation, I will simply say “thank you.” Thank you for making an unforgettable difference.</w:t>
      </w:r>
    </w:p>
    <w:p w:rsidR="00237EC6" w:rsidRPr="00237EC6" w:rsidRDefault="00237EC6" w:rsidP="00237EC6">
      <w:pPr>
        <w:rPr>
          <w:sz w:val="22"/>
        </w:rPr>
      </w:pPr>
      <w:r w:rsidRPr="00237EC6">
        <w:rPr>
          <w:sz w:val="22"/>
        </w:rPr>
        <w:t>With gratitude,</w:t>
      </w:r>
    </w:p>
    <w:p w:rsidR="00237EC6" w:rsidRPr="00237EC6" w:rsidRDefault="00237EC6" w:rsidP="00237EC6">
      <w:pPr>
        <w:pStyle w:val="NoSpacing"/>
      </w:pPr>
      <w:r w:rsidRPr="00237EC6">
        <w:t>Andry Sweet</w:t>
      </w:r>
    </w:p>
    <w:p w:rsidR="00237EC6" w:rsidRPr="00237EC6" w:rsidRDefault="00237EC6" w:rsidP="00237EC6">
      <w:pPr>
        <w:pStyle w:val="NoSpacing"/>
      </w:pPr>
      <w:r w:rsidRPr="00237EC6">
        <w:t>President and CEO</w:t>
      </w:r>
    </w:p>
    <w:sdt>
      <w:sdtPr>
        <w:rPr>
          <w:rFonts w:asciiTheme="minorHAnsi" w:hAnsiTheme="minorHAnsi"/>
          <w:b/>
          <w:bCs/>
          <w:color w:val="auto"/>
          <w:sz w:val="20"/>
          <w:szCs w:val="22"/>
        </w:rPr>
        <w:id w:val="-1302453652"/>
        <w:docPartObj>
          <w:docPartGallery w:val="Table of Contents"/>
          <w:docPartUnique/>
        </w:docPartObj>
      </w:sdtPr>
      <w:sdtEndPr>
        <w:rPr>
          <w:noProof/>
          <w:sz w:val="22"/>
          <w:szCs w:val="20"/>
        </w:rPr>
      </w:sdtEndPr>
      <w:sdtContent>
        <w:p w:rsidR="00A7522C" w:rsidRPr="00A7522C" w:rsidRDefault="00A7522C" w:rsidP="006F23C2">
          <w:pPr>
            <w:pStyle w:val="TOCHeading"/>
            <w:spacing w:before="0" w:after="40" w:line="240" w:lineRule="auto"/>
            <w:rPr>
              <w:color w:val="9E1E66" w:themeColor="accent1"/>
            </w:rPr>
          </w:pPr>
          <w:r w:rsidRPr="00A7522C">
            <w:rPr>
              <w:color w:val="9E1E66" w:themeColor="accent1"/>
            </w:rPr>
            <w:t>Table of Contents</w:t>
          </w:r>
        </w:p>
        <w:p w:rsidR="006F23C2" w:rsidRDefault="00A7522C" w:rsidP="006F23C2">
          <w:pPr>
            <w:pStyle w:val="TOC1"/>
            <w:spacing w:before="0" w:after="40"/>
            <w:rPr>
              <w:rFonts w:asciiTheme="minorHAnsi" w:eastAsiaTheme="minorEastAsia" w:hAnsiTheme="minorHAnsi"/>
              <w:b w:val="0"/>
              <w:bCs w:val="0"/>
              <w:caps w:val="0"/>
              <w:noProof/>
              <w:color w:val="auto"/>
              <w:sz w:val="22"/>
              <w:szCs w:val="22"/>
            </w:rPr>
          </w:pPr>
          <w:r w:rsidRPr="00237EC6">
            <w:rPr>
              <w:noProof/>
              <w:sz w:val="22"/>
              <w:szCs w:val="22"/>
            </w:rPr>
            <w:fldChar w:fldCharType="begin"/>
          </w:r>
          <w:r w:rsidRPr="00237EC6">
            <w:rPr>
              <w:noProof/>
              <w:sz w:val="22"/>
              <w:szCs w:val="22"/>
            </w:rPr>
            <w:instrText xml:space="preserve"> TOC \o "1-3" \h \z \u </w:instrText>
          </w:r>
          <w:r w:rsidRPr="00237EC6">
            <w:rPr>
              <w:noProof/>
              <w:sz w:val="22"/>
              <w:szCs w:val="22"/>
            </w:rPr>
            <w:fldChar w:fldCharType="separate"/>
          </w:r>
          <w:hyperlink w:anchor="_Toc90919351" w:history="1">
            <w:r w:rsidR="006F23C2" w:rsidRPr="000003BF">
              <w:rPr>
                <w:rStyle w:val="Hyperlink"/>
                <w:noProof/>
              </w:rPr>
              <w:t>CHS Mission, Vision and Bold Direction</w:t>
            </w:r>
            <w:r w:rsidR="006F23C2">
              <w:rPr>
                <w:noProof/>
                <w:webHidden/>
              </w:rPr>
              <w:tab/>
            </w:r>
            <w:r w:rsidR="006F23C2">
              <w:rPr>
                <w:noProof/>
                <w:webHidden/>
              </w:rPr>
              <w:fldChar w:fldCharType="begin"/>
            </w:r>
            <w:r w:rsidR="006F23C2">
              <w:rPr>
                <w:noProof/>
                <w:webHidden/>
              </w:rPr>
              <w:instrText xml:space="preserve"> PAGEREF _Toc90919351 \h </w:instrText>
            </w:r>
            <w:r w:rsidR="006F23C2">
              <w:rPr>
                <w:noProof/>
                <w:webHidden/>
              </w:rPr>
            </w:r>
            <w:r w:rsidR="006F23C2">
              <w:rPr>
                <w:noProof/>
                <w:webHidden/>
              </w:rPr>
              <w:fldChar w:fldCharType="separate"/>
            </w:r>
            <w:r w:rsidR="00AA5743">
              <w:rPr>
                <w:noProof/>
                <w:webHidden/>
              </w:rPr>
              <w:t>2</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52" w:history="1">
            <w:r w:rsidR="006F23C2" w:rsidRPr="000003BF">
              <w:rPr>
                <w:rStyle w:val="Hyperlink"/>
                <w:noProof/>
              </w:rPr>
              <w:t>Our CHS Mission</w:t>
            </w:r>
            <w:r w:rsidR="006F23C2">
              <w:rPr>
                <w:noProof/>
                <w:webHidden/>
              </w:rPr>
              <w:tab/>
            </w:r>
            <w:r w:rsidR="006F23C2">
              <w:rPr>
                <w:noProof/>
                <w:webHidden/>
              </w:rPr>
              <w:fldChar w:fldCharType="begin"/>
            </w:r>
            <w:r w:rsidR="006F23C2">
              <w:rPr>
                <w:noProof/>
                <w:webHidden/>
              </w:rPr>
              <w:instrText xml:space="preserve"> PAGEREF _Toc90919352 \h </w:instrText>
            </w:r>
            <w:r w:rsidR="006F23C2">
              <w:rPr>
                <w:noProof/>
                <w:webHidden/>
              </w:rPr>
            </w:r>
            <w:r w:rsidR="006F23C2">
              <w:rPr>
                <w:noProof/>
                <w:webHidden/>
              </w:rPr>
              <w:fldChar w:fldCharType="separate"/>
            </w:r>
            <w:r w:rsidR="00AA5743">
              <w:rPr>
                <w:noProof/>
                <w:webHidden/>
              </w:rPr>
              <w:t>2</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53" w:history="1">
            <w:r w:rsidR="006F23C2" w:rsidRPr="000003BF">
              <w:rPr>
                <w:rStyle w:val="Hyperlink"/>
                <w:noProof/>
              </w:rPr>
              <w:t>Our CHS Vision</w:t>
            </w:r>
            <w:r w:rsidR="006F23C2">
              <w:rPr>
                <w:noProof/>
                <w:webHidden/>
              </w:rPr>
              <w:tab/>
            </w:r>
            <w:r w:rsidR="006F23C2">
              <w:rPr>
                <w:noProof/>
                <w:webHidden/>
              </w:rPr>
              <w:fldChar w:fldCharType="begin"/>
            </w:r>
            <w:r w:rsidR="006F23C2">
              <w:rPr>
                <w:noProof/>
                <w:webHidden/>
              </w:rPr>
              <w:instrText xml:space="preserve"> PAGEREF _Toc90919353 \h </w:instrText>
            </w:r>
            <w:r w:rsidR="006F23C2">
              <w:rPr>
                <w:noProof/>
                <w:webHidden/>
              </w:rPr>
            </w:r>
            <w:r w:rsidR="006F23C2">
              <w:rPr>
                <w:noProof/>
                <w:webHidden/>
              </w:rPr>
              <w:fldChar w:fldCharType="separate"/>
            </w:r>
            <w:r w:rsidR="00AA5743">
              <w:rPr>
                <w:noProof/>
                <w:webHidden/>
              </w:rPr>
              <w:t>2</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54" w:history="1">
            <w:r w:rsidR="006F23C2" w:rsidRPr="000003BF">
              <w:rPr>
                <w:rStyle w:val="Hyperlink"/>
                <w:noProof/>
              </w:rPr>
              <w:t>Our Common Bond Values</w:t>
            </w:r>
            <w:r w:rsidR="006F23C2">
              <w:rPr>
                <w:noProof/>
                <w:webHidden/>
              </w:rPr>
              <w:tab/>
            </w:r>
            <w:r w:rsidR="006F23C2">
              <w:rPr>
                <w:noProof/>
                <w:webHidden/>
              </w:rPr>
              <w:fldChar w:fldCharType="begin"/>
            </w:r>
            <w:r w:rsidR="006F23C2">
              <w:rPr>
                <w:noProof/>
                <w:webHidden/>
              </w:rPr>
              <w:instrText xml:space="preserve"> PAGEREF _Toc90919354 \h </w:instrText>
            </w:r>
            <w:r w:rsidR="006F23C2">
              <w:rPr>
                <w:noProof/>
                <w:webHidden/>
              </w:rPr>
            </w:r>
            <w:r w:rsidR="006F23C2">
              <w:rPr>
                <w:noProof/>
                <w:webHidden/>
              </w:rPr>
              <w:fldChar w:fldCharType="separate"/>
            </w:r>
            <w:r w:rsidR="00AA5743">
              <w:rPr>
                <w:noProof/>
                <w:webHidden/>
              </w:rPr>
              <w:t>2</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55" w:history="1">
            <w:r w:rsidR="006F23C2" w:rsidRPr="000003BF">
              <w:rPr>
                <w:rStyle w:val="Hyperlink"/>
                <w:noProof/>
              </w:rPr>
              <w:t>CHS Areas of Service</w:t>
            </w:r>
            <w:r w:rsidR="006F23C2">
              <w:rPr>
                <w:noProof/>
                <w:webHidden/>
              </w:rPr>
              <w:tab/>
            </w:r>
            <w:r w:rsidR="006F23C2">
              <w:rPr>
                <w:noProof/>
                <w:webHidden/>
              </w:rPr>
              <w:fldChar w:fldCharType="begin"/>
            </w:r>
            <w:r w:rsidR="006F23C2">
              <w:rPr>
                <w:noProof/>
                <w:webHidden/>
              </w:rPr>
              <w:instrText xml:space="preserve"> PAGEREF _Toc90919355 \h </w:instrText>
            </w:r>
            <w:r w:rsidR="006F23C2">
              <w:rPr>
                <w:noProof/>
                <w:webHidden/>
              </w:rPr>
            </w:r>
            <w:r w:rsidR="006F23C2">
              <w:rPr>
                <w:noProof/>
                <w:webHidden/>
              </w:rPr>
              <w:fldChar w:fldCharType="separate"/>
            </w:r>
            <w:r w:rsidR="00AA5743">
              <w:rPr>
                <w:noProof/>
                <w:webHidden/>
              </w:rPr>
              <w:t>3</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56" w:history="1">
            <w:r w:rsidR="006F23C2" w:rsidRPr="000003BF">
              <w:rPr>
                <w:rStyle w:val="Hyperlink"/>
                <w:noProof/>
              </w:rPr>
              <w:t>Early Childhood Services</w:t>
            </w:r>
            <w:r w:rsidR="006F23C2">
              <w:rPr>
                <w:noProof/>
                <w:webHidden/>
              </w:rPr>
              <w:tab/>
            </w:r>
            <w:r w:rsidR="006F23C2">
              <w:rPr>
                <w:noProof/>
                <w:webHidden/>
              </w:rPr>
              <w:fldChar w:fldCharType="begin"/>
            </w:r>
            <w:r w:rsidR="006F23C2">
              <w:rPr>
                <w:noProof/>
                <w:webHidden/>
              </w:rPr>
              <w:instrText xml:space="preserve"> PAGEREF _Toc90919356 \h </w:instrText>
            </w:r>
            <w:r w:rsidR="006F23C2">
              <w:rPr>
                <w:noProof/>
                <w:webHidden/>
              </w:rPr>
            </w:r>
            <w:r w:rsidR="006F23C2">
              <w:rPr>
                <w:noProof/>
                <w:webHidden/>
              </w:rPr>
              <w:fldChar w:fldCharType="separate"/>
            </w:r>
            <w:r w:rsidR="00AA5743">
              <w:rPr>
                <w:noProof/>
                <w:webHidden/>
              </w:rPr>
              <w:t>3</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57" w:history="1">
            <w:r w:rsidR="006F23C2" w:rsidRPr="000003BF">
              <w:rPr>
                <w:rStyle w:val="Hyperlink"/>
                <w:noProof/>
              </w:rPr>
              <w:t>Community Partnership Schools</w:t>
            </w:r>
            <w:r w:rsidR="006F23C2">
              <w:rPr>
                <w:noProof/>
                <w:webHidden/>
              </w:rPr>
              <w:tab/>
            </w:r>
            <w:r w:rsidR="006F23C2">
              <w:rPr>
                <w:noProof/>
                <w:webHidden/>
              </w:rPr>
              <w:fldChar w:fldCharType="begin"/>
            </w:r>
            <w:r w:rsidR="006F23C2">
              <w:rPr>
                <w:noProof/>
                <w:webHidden/>
              </w:rPr>
              <w:instrText xml:space="preserve"> PAGEREF _Toc90919357 \h </w:instrText>
            </w:r>
            <w:r w:rsidR="006F23C2">
              <w:rPr>
                <w:noProof/>
                <w:webHidden/>
              </w:rPr>
            </w:r>
            <w:r w:rsidR="006F23C2">
              <w:rPr>
                <w:noProof/>
                <w:webHidden/>
              </w:rPr>
              <w:fldChar w:fldCharType="separate"/>
            </w:r>
            <w:r w:rsidR="00AA5743">
              <w:rPr>
                <w:noProof/>
                <w:webHidden/>
              </w:rPr>
              <w:t>3</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58" w:history="1">
            <w:r w:rsidR="006F23C2" w:rsidRPr="000003BF">
              <w:rPr>
                <w:rStyle w:val="Hyperlink"/>
                <w:noProof/>
              </w:rPr>
              <w:t>Child Welfare</w:t>
            </w:r>
            <w:r w:rsidR="006F23C2">
              <w:rPr>
                <w:noProof/>
                <w:webHidden/>
              </w:rPr>
              <w:tab/>
            </w:r>
            <w:r w:rsidR="006F23C2">
              <w:rPr>
                <w:noProof/>
                <w:webHidden/>
              </w:rPr>
              <w:fldChar w:fldCharType="begin"/>
            </w:r>
            <w:r w:rsidR="006F23C2">
              <w:rPr>
                <w:noProof/>
                <w:webHidden/>
              </w:rPr>
              <w:instrText xml:space="preserve"> PAGEREF _Toc90919358 \h </w:instrText>
            </w:r>
            <w:r w:rsidR="006F23C2">
              <w:rPr>
                <w:noProof/>
                <w:webHidden/>
              </w:rPr>
            </w:r>
            <w:r w:rsidR="006F23C2">
              <w:rPr>
                <w:noProof/>
                <w:webHidden/>
              </w:rPr>
              <w:fldChar w:fldCharType="separate"/>
            </w:r>
            <w:r w:rsidR="00AA5743">
              <w:rPr>
                <w:noProof/>
                <w:webHidden/>
              </w:rPr>
              <w:t>3</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59" w:history="1">
            <w:r w:rsidR="006F23C2" w:rsidRPr="000003BF">
              <w:rPr>
                <w:rStyle w:val="Hyperlink"/>
                <w:noProof/>
              </w:rPr>
              <w:t>Counseling &amp; Mental Health Services</w:t>
            </w:r>
            <w:r w:rsidR="006F23C2">
              <w:rPr>
                <w:noProof/>
                <w:webHidden/>
              </w:rPr>
              <w:tab/>
            </w:r>
            <w:r w:rsidR="006F23C2">
              <w:rPr>
                <w:noProof/>
                <w:webHidden/>
              </w:rPr>
              <w:fldChar w:fldCharType="begin"/>
            </w:r>
            <w:r w:rsidR="006F23C2">
              <w:rPr>
                <w:noProof/>
                <w:webHidden/>
              </w:rPr>
              <w:instrText xml:space="preserve"> PAGEREF _Toc90919359 \h </w:instrText>
            </w:r>
            <w:r w:rsidR="006F23C2">
              <w:rPr>
                <w:noProof/>
                <w:webHidden/>
              </w:rPr>
            </w:r>
            <w:r w:rsidR="006F23C2">
              <w:rPr>
                <w:noProof/>
                <w:webHidden/>
              </w:rPr>
              <w:fldChar w:fldCharType="separate"/>
            </w:r>
            <w:r w:rsidR="00AA5743">
              <w:rPr>
                <w:noProof/>
                <w:webHidden/>
              </w:rPr>
              <w:t>3</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60" w:history="1">
            <w:r w:rsidR="006F23C2" w:rsidRPr="000003BF">
              <w:rPr>
                <w:rStyle w:val="Hyperlink"/>
                <w:noProof/>
              </w:rPr>
              <w:t>Mentoring, Outreach and Job Training</w:t>
            </w:r>
            <w:r w:rsidR="006F23C2">
              <w:rPr>
                <w:noProof/>
                <w:webHidden/>
              </w:rPr>
              <w:tab/>
            </w:r>
            <w:r w:rsidR="006F23C2">
              <w:rPr>
                <w:noProof/>
                <w:webHidden/>
              </w:rPr>
              <w:fldChar w:fldCharType="begin"/>
            </w:r>
            <w:r w:rsidR="006F23C2">
              <w:rPr>
                <w:noProof/>
                <w:webHidden/>
              </w:rPr>
              <w:instrText xml:space="preserve"> PAGEREF _Toc90919360 \h </w:instrText>
            </w:r>
            <w:r w:rsidR="006F23C2">
              <w:rPr>
                <w:noProof/>
                <w:webHidden/>
              </w:rPr>
            </w:r>
            <w:r w:rsidR="006F23C2">
              <w:rPr>
                <w:noProof/>
                <w:webHidden/>
              </w:rPr>
              <w:fldChar w:fldCharType="separate"/>
            </w:r>
            <w:r w:rsidR="00AA5743">
              <w:rPr>
                <w:noProof/>
                <w:webHidden/>
              </w:rPr>
              <w:t>4</w:t>
            </w:r>
            <w:r w:rsidR="006F23C2">
              <w:rPr>
                <w:noProof/>
                <w:webHidden/>
              </w:rPr>
              <w:fldChar w:fldCharType="end"/>
            </w:r>
          </w:hyperlink>
        </w:p>
        <w:p w:rsidR="006F23C2" w:rsidRDefault="00A0527D" w:rsidP="006F23C2">
          <w:pPr>
            <w:pStyle w:val="TOC1"/>
            <w:spacing w:before="0" w:after="40"/>
            <w:rPr>
              <w:rFonts w:asciiTheme="minorHAnsi" w:eastAsiaTheme="minorEastAsia" w:hAnsiTheme="minorHAnsi"/>
              <w:b w:val="0"/>
              <w:bCs w:val="0"/>
              <w:caps w:val="0"/>
              <w:noProof/>
              <w:color w:val="auto"/>
              <w:sz w:val="22"/>
              <w:szCs w:val="22"/>
            </w:rPr>
          </w:pPr>
          <w:hyperlink w:anchor="_Toc90919361" w:history="1">
            <w:r w:rsidR="006F23C2" w:rsidRPr="000003BF">
              <w:rPr>
                <w:rStyle w:val="Hyperlink"/>
                <w:noProof/>
              </w:rPr>
              <w:t>CHS Volunteer Program Overview</w:t>
            </w:r>
            <w:r w:rsidR="006F23C2">
              <w:rPr>
                <w:noProof/>
                <w:webHidden/>
              </w:rPr>
              <w:tab/>
            </w:r>
            <w:r w:rsidR="006F23C2">
              <w:rPr>
                <w:noProof/>
                <w:webHidden/>
              </w:rPr>
              <w:fldChar w:fldCharType="begin"/>
            </w:r>
            <w:r w:rsidR="006F23C2">
              <w:rPr>
                <w:noProof/>
                <w:webHidden/>
              </w:rPr>
              <w:instrText xml:space="preserve"> PAGEREF _Toc90919361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2" w:history="1">
            <w:r w:rsidR="006F23C2" w:rsidRPr="000003BF">
              <w:rPr>
                <w:rStyle w:val="Hyperlink"/>
                <w:noProof/>
              </w:rPr>
              <w:t>Philosophy of the CHS Volunteer Program</w:t>
            </w:r>
            <w:r w:rsidR="006F23C2">
              <w:rPr>
                <w:noProof/>
                <w:webHidden/>
              </w:rPr>
              <w:tab/>
            </w:r>
            <w:r w:rsidR="006F23C2">
              <w:rPr>
                <w:noProof/>
                <w:webHidden/>
              </w:rPr>
              <w:fldChar w:fldCharType="begin"/>
            </w:r>
            <w:r w:rsidR="006F23C2">
              <w:rPr>
                <w:noProof/>
                <w:webHidden/>
              </w:rPr>
              <w:instrText xml:space="preserve"> PAGEREF _Toc90919362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3" w:history="1">
            <w:r w:rsidR="006F23C2" w:rsidRPr="000003BF">
              <w:rPr>
                <w:rStyle w:val="Hyperlink"/>
                <w:noProof/>
              </w:rPr>
              <w:t>Goals of the CHS Volunteer Program</w:t>
            </w:r>
            <w:r w:rsidR="006F23C2">
              <w:rPr>
                <w:noProof/>
                <w:webHidden/>
              </w:rPr>
              <w:tab/>
            </w:r>
            <w:r w:rsidR="006F23C2">
              <w:rPr>
                <w:noProof/>
                <w:webHidden/>
              </w:rPr>
              <w:fldChar w:fldCharType="begin"/>
            </w:r>
            <w:r w:rsidR="006F23C2">
              <w:rPr>
                <w:noProof/>
                <w:webHidden/>
              </w:rPr>
              <w:instrText xml:space="preserve"> PAGEREF _Toc90919363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4" w:history="1">
            <w:r w:rsidR="006F23C2" w:rsidRPr="000003BF">
              <w:rPr>
                <w:rStyle w:val="Hyperlink"/>
                <w:noProof/>
              </w:rPr>
              <w:t>Team Member Guidebook</w:t>
            </w:r>
            <w:r w:rsidR="006F23C2">
              <w:rPr>
                <w:noProof/>
                <w:webHidden/>
              </w:rPr>
              <w:tab/>
            </w:r>
            <w:r w:rsidR="006F23C2">
              <w:rPr>
                <w:noProof/>
                <w:webHidden/>
              </w:rPr>
              <w:fldChar w:fldCharType="begin"/>
            </w:r>
            <w:r w:rsidR="006F23C2">
              <w:rPr>
                <w:noProof/>
                <w:webHidden/>
              </w:rPr>
              <w:instrText xml:space="preserve"> PAGEREF _Toc90919364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65" w:history="1">
            <w:r w:rsidR="006F23C2" w:rsidRPr="000003BF">
              <w:rPr>
                <w:rStyle w:val="Hyperlink"/>
                <w:noProof/>
              </w:rPr>
              <w:t>Volunteer Hub</w:t>
            </w:r>
            <w:r w:rsidR="006F23C2">
              <w:rPr>
                <w:noProof/>
                <w:webHidden/>
              </w:rPr>
              <w:tab/>
            </w:r>
            <w:r w:rsidR="006F23C2">
              <w:rPr>
                <w:noProof/>
                <w:webHidden/>
              </w:rPr>
              <w:fldChar w:fldCharType="begin"/>
            </w:r>
            <w:r w:rsidR="006F23C2">
              <w:rPr>
                <w:noProof/>
                <w:webHidden/>
              </w:rPr>
              <w:instrText xml:space="preserve"> PAGEREF _Toc90919365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66" w:history="1">
            <w:r w:rsidR="006F23C2" w:rsidRPr="000003BF">
              <w:rPr>
                <w:rStyle w:val="Hyperlink"/>
                <w:noProof/>
              </w:rPr>
              <w:t>Important policies and practices located in the Team Member Guidebook</w:t>
            </w:r>
            <w:r w:rsidR="006F23C2">
              <w:rPr>
                <w:noProof/>
                <w:webHidden/>
              </w:rPr>
              <w:tab/>
            </w:r>
            <w:r w:rsidR="006F23C2">
              <w:rPr>
                <w:noProof/>
                <w:webHidden/>
              </w:rPr>
              <w:fldChar w:fldCharType="begin"/>
            </w:r>
            <w:r w:rsidR="006F23C2">
              <w:rPr>
                <w:noProof/>
                <w:webHidden/>
              </w:rPr>
              <w:instrText xml:space="preserve"> PAGEREF _Toc90919366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7" w:history="1">
            <w:r w:rsidR="006F23C2" w:rsidRPr="000003BF">
              <w:rPr>
                <w:rStyle w:val="Hyperlink"/>
                <w:noProof/>
              </w:rPr>
              <w:t>Volunteer &amp; Employee Relations</w:t>
            </w:r>
            <w:r w:rsidR="006F23C2">
              <w:rPr>
                <w:noProof/>
                <w:webHidden/>
              </w:rPr>
              <w:tab/>
            </w:r>
            <w:r w:rsidR="006F23C2">
              <w:rPr>
                <w:noProof/>
                <w:webHidden/>
              </w:rPr>
              <w:fldChar w:fldCharType="begin"/>
            </w:r>
            <w:r w:rsidR="006F23C2">
              <w:rPr>
                <w:noProof/>
                <w:webHidden/>
              </w:rPr>
              <w:instrText xml:space="preserve"> PAGEREF _Toc90919367 \h </w:instrText>
            </w:r>
            <w:r w:rsidR="006F23C2">
              <w:rPr>
                <w:noProof/>
                <w:webHidden/>
              </w:rPr>
            </w:r>
            <w:r w:rsidR="006F23C2">
              <w:rPr>
                <w:noProof/>
                <w:webHidden/>
              </w:rPr>
              <w:fldChar w:fldCharType="separate"/>
            </w:r>
            <w:r w:rsidR="00AA5743">
              <w:rPr>
                <w:noProof/>
                <w:webHidden/>
              </w:rPr>
              <w:t>5</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8" w:history="1">
            <w:r w:rsidR="006F23C2" w:rsidRPr="000003BF">
              <w:rPr>
                <w:rStyle w:val="Hyperlink"/>
                <w:noProof/>
              </w:rPr>
              <w:t>Volunteer Feedback</w:t>
            </w:r>
            <w:r w:rsidR="006F23C2">
              <w:rPr>
                <w:noProof/>
                <w:webHidden/>
              </w:rPr>
              <w:tab/>
            </w:r>
            <w:r w:rsidR="006F23C2">
              <w:rPr>
                <w:noProof/>
                <w:webHidden/>
              </w:rPr>
              <w:fldChar w:fldCharType="begin"/>
            </w:r>
            <w:r w:rsidR="006F23C2">
              <w:rPr>
                <w:noProof/>
                <w:webHidden/>
              </w:rPr>
              <w:instrText xml:space="preserve"> PAGEREF _Toc90919368 \h </w:instrText>
            </w:r>
            <w:r w:rsidR="006F23C2">
              <w:rPr>
                <w:noProof/>
                <w:webHidden/>
              </w:rPr>
            </w:r>
            <w:r w:rsidR="006F23C2">
              <w:rPr>
                <w:noProof/>
                <w:webHidden/>
              </w:rPr>
              <w:fldChar w:fldCharType="separate"/>
            </w:r>
            <w:r w:rsidR="00AA5743">
              <w:rPr>
                <w:noProof/>
                <w:webHidden/>
              </w:rPr>
              <w:t>6</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69" w:history="1">
            <w:r w:rsidR="006F23C2" w:rsidRPr="000003BF">
              <w:rPr>
                <w:rStyle w:val="Hyperlink"/>
                <w:noProof/>
              </w:rPr>
              <w:t>Types of Volunteers</w:t>
            </w:r>
            <w:r w:rsidR="006F23C2">
              <w:rPr>
                <w:noProof/>
                <w:webHidden/>
              </w:rPr>
              <w:tab/>
            </w:r>
            <w:r w:rsidR="006F23C2">
              <w:rPr>
                <w:noProof/>
                <w:webHidden/>
              </w:rPr>
              <w:fldChar w:fldCharType="begin"/>
            </w:r>
            <w:r w:rsidR="006F23C2">
              <w:rPr>
                <w:noProof/>
                <w:webHidden/>
              </w:rPr>
              <w:instrText xml:space="preserve"> PAGEREF _Toc90919369 \h </w:instrText>
            </w:r>
            <w:r w:rsidR="006F23C2">
              <w:rPr>
                <w:noProof/>
                <w:webHidden/>
              </w:rPr>
            </w:r>
            <w:r w:rsidR="006F23C2">
              <w:rPr>
                <w:noProof/>
                <w:webHidden/>
              </w:rPr>
              <w:fldChar w:fldCharType="separate"/>
            </w:r>
            <w:r w:rsidR="00AA5743">
              <w:rPr>
                <w:noProof/>
                <w:webHidden/>
              </w:rPr>
              <w:t>6</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0" w:history="1">
            <w:r w:rsidR="006F23C2" w:rsidRPr="000003BF">
              <w:rPr>
                <w:rStyle w:val="Hyperlink"/>
                <w:noProof/>
              </w:rPr>
              <w:t>Accessing Volunteer Hub</w:t>
            </w:r>
            <w:r w:rsidR="006F23C2">
              <w:rPr>
                <w:noProof/>
                <w:webHidden/>
              </w:rPr>
              <w:tab/>
            </w:r>
            <w:r w:rsidR="006F23C2">
              <w:rPr>
                <w:noProof/>
                <w:webHidden/>
              </w:rPr>
              <w:fldChar w:fldCharType="begin"/>
            </w:r>
            <w:r w:rsidR="006F23C2">
              <w:rPr>
                <w:noProof/>
                <w:webHidden/>
              </w:rPr>
              <w:instrText xml:space="preserve"> PAGEREF _Toc90919370 \h </w:instrText>
            </w:r>
            <w:r w:rsidR="006F23C2">
              <w:rPr>
                <w:noProof/>
                <w:webHidden/>
              </w:rPr>
            </w:r>
            <w:r w:rsidR="006F23C2">
              <w:rPr>
                <w:noProof/>
                <w:webHidden/>
              </w:rPr>
              <w:fldChar w:fldCharType="separate"/>
            </w:r>
            <w:r w:rsidR="00AA5743">
              <w:rPr>
                <w:noProof/>
                <w:webHidden/>
              </w:rPr>
              <w:t>6</w:t>
            </w:r>
            <w:r w:rsidR="006F23C2">
              <w:rPr>
                <w:noProof/>
                <w:webHidden/>
              </w:rPr>
              <w:fldChar w:fldCharType="end"/>
            </w:r>
          </w:hyperlink>
        </w:p>
        <w:p w:rsidR="006F23C2" w:rsidRDefault="00A0527D" w:rsidP="006F23C2">
          <w:pPr>
            <w:pStyle w:val="TOC3"/>
            <w:spacing w:after="40" w:line="240" w:lineRule="auto"/>
            <w:rPr>
              <w:rFonts w:eastAsiaTheme="minorEastAsia"/>
              <w:noProof/>
              <w:sz w:val="22"/>
              <w:szCs w:val="22"/>
            </w:rPr>
          </w:pPr>
          <w:hyperlink w:anchor="_Toc90919371" w:history="1">
            <w:r w:rsidR="006F23C2" w:rsidRPr="000003BF">
              <w:rPr>
                <w:rStyle w:val="Hyperlink"/>
                <w:noProof/>
              </w:rPr>
              <w:t>How to Create an Account</w:t>
            </w:r>
            <w:r w:rsidR="006F23C2">
              <w:rPr>
                <w:noProof/>
                <w:webHidden/>
              </w:rPr>
              <w:tab/>
            </w:r>
            <w:r w:rsidR="006F23C2">
              <w:rPr>
                <w:noProof/>
                <w:webHidden/>
              </w:rPr>
              <w:fldChar w:fldCharType="begin"/>
            </w:r>
            <w:r w:rsidR="006F23C2">
              <w:rPr>
                <w:noProof/>
                <w:webHidden/>
              </w:rPr>
              <w:instrText xml:space="preserve"> PAGEREF _Toc90919371 \h </w:instrText>
            </w:r>
            <w:r w:rsidR="006F23C2">
              <w:rPr>
                <w:noProof/>
                <w:webHidden/>
              </w:rPr>
            </w:r>
            <w:r w:rsidR="006F23C2">
              <w:rPr>
                <w:noProof/>
                <w:webHidden/>
              </w:rPr>
              <w:fldChar w:fldCharType="separate"/>
            </w:r>
            <w:r w:rsidR="00AA5743">
              <w:rPr>
                <w:noProof/>
                <w:webHidden/>
              </w:rPr>
              <w:t>6</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2" w:history="1">
            <w:r w:rsidR="006F23C2" w:rsidRPr="000003BF">
              <w:rPr>
                <w:rStyle w:val="Hyperlink"/>
                <w:noProof/>
              </w:rPr>
              <w:t>Volunteer Schedule &amp; Courtesies</w:t>
            </w:r>
            <w:r w:rsidR="006F23C2">
              <w:rPr>
                <w:noProof/>
                <w:webHidden/>
              </w:rPr>
              <w:tab/>
            </w:r>
            <w:r w:rsidR="006F23C2">
              <w:rPr>
                <w:noProof/>
                <w:webHidden/>
              </w:rPr>
              <w:fldChar w:fldCharType="begin"/>
            </w:r>
            <w:r w:rsidR="006F23C2">
              <w:rPr>
                <w:noProof/>
                <w:webHidden/>
              </w:rPr>
              <w:instrText xml:space="preserve"> PAGEREF _Toc90919372 \h </w:instrText>
            </w:r>
            <w:r w:rsidR="006F23C2">
              <w:rPr>
                <w:noProof/>
                <w:webHidden/>
              </w:rPr>
            </w:r>
            <w:r w:rsidR="006F23C2">
              <w:rPr>
                <w:noProof/>
                <w:webHidden/>
              </w:rPr>
              <w:fldChar w:fldCharType="separate"/>
            </w:r>
            <w:r w:rsidR="00AA5743">
              <w:rPr>
                <w:noProof/>
                <w:webHidden/>
              </w:rPr>
              <w:t>6</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3" w:history="1">
            <w:r w:rsidR="006F23C2" w:rsidRPr="000003BF">
              <w:rPr>
                <w:rStyle w:val="Hyperlink"/>
                <w:noProof/>
              </w:rPr>
              <w:t>Dress Code</w:t>
            </w:r>
            <w:r w:rsidR="006F23C2">
              <w:rPr>
                <w:noProof/>
                <w:webHidden/>
              </w:rPr>
              <w:tab/>
            </w:r>
            <w:r w:rsidR="006F23C2">
              <w:rPr>
                <w:noProof/>
                <w:webHidden/>
              </w:rPr>
              <w:fldChar w:fldCharType="begin"/>
            </w:r>
            <w:r w:rsidR="006F23C2">
              <w:rPr>
                <w:noProof/>
                <w:webHidden/>
              </w:rPr>
              <w:instrText xml:space="preserve"> PAGEREF _Toc90919373 \h </w:instrText>
            </w:r>
            <w:r w:rsidR="006F23C2">
              <w:rPr>
                <w:noProof/>
                <w:webHidden/>
              </w:rPr>
            </w:r>
            <w:r w:rsidR="006F23C2">
              <w:rPr>
                <w:noProof/>
                <w:webHidden/>
              </w:rPr>
              <w:fldChar w:fldCharType="separate"/>
            </w:r>
            <w:r w:rsidR="00AA5743">
              <w:rPr>
                <w:noProof/>
                <w:webHidden/>
              </w:rPr>
              <w:t>7</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4" w:history="1">
            <w:r w:rsidR="006F23C2" w:rsidRPr="000003BF">
              <w:rPr>
                <w:rStyle w:val="Hyperlink"/>
                <w:noProof/>
              </w:rPr>
              <w:t>Volunteer Development</w:t>
            </w:r>
            <w:r w:rsidR="006F23C2">
              <w:rPr>
                <w:noProof/>
                <w:webHidden/>
              </w:rPr>
              <w:tab/>
            </w:r>
            <w:r w:rsidR="006F23C2">
              <w:rPr>
                <w:noProof/>
                <w:webHidden/>
              </w:rPr>
              <w:fldChar w:fldCharType="begin"/>
            </w:r>
            <w:r w:rsidR="006F23C2">
              <w:rPr>
                <w:noProof/>
                <w:webHidden/>
              </w:rPr>
              <w:instrText xml:space="preserve"> PAGEREF _Toc90919374 \h </w:instrText>
            </w:r>
            <w:r w:rsidR="006F23C2">
              <w:rPr>
                <w:noProof/>
                <w:webHidden/>
              </w:rPr>
            </w:r>
            <w:r w:rsidR="006F23C2">
              <w:rPr>
                <w:noProof/>
                <w:webHidden/>
              </w:rPr>
              <w:fldChar w:fldCharType="separate"/>
            </w:r>
            <w:r w:rsidR="00AA5743">
              <w:rPr>
                <w:noProof/>
                <w:webHidden/>
              </w:rPr>
              <w:t>7</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5" w:history="1">
            <w:r w:rsidR="006F23C2" w:rsidRPr="000003BF">
              <w:rPr>
                <w:rStyle w:val="Hyperlink"/>
                <w:noProof/>
              </w:rPr>
              <w:t>User Names &amp; Password Security</w:t>
            </w:r>
            <w:r w:rsidR="006F23C2">
              <w:rPr>
                <w:noProof/>
                <w:webHidden/>
              </w:rPr>
              <w:tab/>
            </w:r>
            <w:r w:rsidR="006F23C2">
              <w:rPr>
                <w:noProof/>
                <w:webHidden/>
              </w:rPr>
              <w:fldChar w:fldCharType="begin"/>
            </w:r>
            <w:r w:rsidR="006F23C2">
              <w:rPr>
                <w:noProof/>
                <w:webHidden/>
              </w:rPr>
              <w:instrText xml:space="preserve"> PAGEREF _Toc90919375 \h </w:instrText>
            </w:r>
            <w:r w:rsidR="006F23C2">
              <w:rPr>
                <w:noProof/>
                <w:webHidden/>
              </w:rPr>
            </w:r>
            <w:r w:rsidR="006F23C2">
              <w:rPr>
                <w:noProof/>
                <w:webHidden/>
              </w:rPr>
              <w:fldChar w:fldCharType="separate"/>
            </w:r>
            <w:r w:rsidR="00AA5743">
              <w:rPr>
                <w:noProof/>
                <w:webHidden/>
              </w:rPr>
              <w:t>7</w:t>
            </w:r>
            <w:r w:rsidR="006F23C2">
              <w:rPr>
                <w:noProof/>
                <w:webHidden/>
              </w:rPr>
              <w:fldChar w:fldCharType="end"/>
            </w:r>
          </w:hyperlink>
        </w:p>
        <w:p w:rsidR="006F23C2" w:rsidRDefault="00A0527D" w:rsidP="006F23C2">
          <w:pPr>
            <w:pStyle w:val="TOC1"/>
            <w:spacing w:before="0" w:after="40"/>
            <w:rPr>
              <w:rFonts w:asciiTheme="minorHAnsi" w:eastAsiaTheme="minorEastAsia" w:hAnsiTheme="minorHAnsi"/>
              <w:b w:val="0"/>
              <w:bCs w:val="0"/>
              <w:caps w:val="0"/>
              <w:noProof/>
              <w:color w:val="auto"/>
              <w:sz w:val="22"/>
              <w:szCs w:val="22"/>
            </w:rPr>
          </w:pPr>
          <w:hyperlink w:anchor="_Toc90919376" w:history="1">
            <w:r w:rsidR="006F23C2" w:rsidRPr="000003BF">
              <w:rPr>
                <w:rStyle w:val="Hyperlink"/>
                <w:noProof/>
              </w:rPr>
              <w:t>Client Safety and Protection</w:t>
            </w:r>
            <w:r w:rsidR="006F23C2">
              <w:rPr>
                <w:noProof/>
                <w:webHidden/>
              </w:rPr>
              <w:tab/>
            </w:r>
            <w:r w:rsidR="006F23C2">
              <w:rPr>
                <w:noProof/>
                <w:webHidden/>
              </w:rPr>
              <w:fldChar w:fldCharType="begin"/>
            </w:r>
            <w:r w:rsidR="006F23C2">
              <w:rPr>
                <w:noProof/>
                <w:webHidden/>
              </w:rPr>
              <w:instrText xml:space="preserve"> PAGEREF _Toc90919376 \h </w:instrText>
            </w:r>
            <w:r w:rsidR="006F23C2">
              <w:rPr>
                <w:noProof/>
                <w:webHidden/>
              </w:rPr>
            </w:r>
            <w:r w:rsidR="006F23C2">
              <w:rPr>
                <w:noProof/>
                <w:webHidden/>
              </w:rPr>
              <w:fldChar w:fldCharType="separate"/>
            </w:r>
            <w:r w:rsidR="00AA5743">
              <w:rPr>
                <w:noProof/>
                <w:webHidden/>
              </w:rPr>
              <w:t>8</w:t>
            </w:r>
            <w:r w:rsidR="006F23C2">
              <w:rPr>
                <w:noProof/>
                <w:webHidden/>
              </w:rPr>
              <w:fldChar w:fldCharType="end"/>
            </w:r>
          </w:hyperlink>
        </w:p>
        <w:p w:rsidR="006F23C2" w:rsidRDefault="00A0527D" w:rsidP="006F23C2">
          <w:pPr>
            <w:pStyle w:val="TOC2"/>
            <w:spacing w:after="40" w:line="240" w:lineRule="auto"/>
            <w:rPr>
              <w:rFonts w:eastAsiaTheme="minorEastAsia"/>
              <w:b w:val="0"/>
              <w:bCs w:val="0"/>
              <w:noProof/>
              <w:sz w:val="22"/>
              <w:szCs w:val="22"/>
            </w:rPr>
          </w:pPr>
          <w:hyperlink w:anchor="_Toc90919377" w:history="1">
            <w:r w:rsidR="006F23C2" w:rsidRPr="000003BF">
              <w:rPr>
                <w:rStyle w:val="Hyperlink"/>
                <w:noProof/>
              </w:rPr>
              <w:t>Client Confidentiality</w:t>
            </w:r>
            <w:r w:rsidR="006F23C2">
              <w:rPr>
                <w:noProof/>
                <w:webHidden/>
              </w:rPr>
              <w:tab/>
            </w:r>
            <w:r w:rsidR="006F23C2">
              <w:rPr>
                <w:noProof/>
                <w:webHidden/>
              </w:rPr>
              <w:fldChar w:fldCharType="begin"/>
            </w:r>
            <w:r w:rsidR="006F23C2">
              <w:rPr>
                <w:noProof/>
                <w:webHidden/>
              </w:rPr>
              <w:instrText xml:space="preserve"> PAGEREF _Toc90919377 \h </w:instrText>
            </w:r>
            <w:r w:rsidR="006F23C2">
              <w:rPr>
                <w:noProof/>
                <w:webHidden/>
              </w:rPr>
            </w:r>
            <w:r w:rsidR="006F23C2">
              <w:rPr>
                <w:noProof/>
                <w:webHidden/>
              </w:rPr>
              <w:fldChar w:fldCharType="separate"/>
            </w:r>
            <w:r w:rsidR="00AA5743">
              <w:rPr>
                <w:noProof/>
                <w:webHidden/>
              </w:rPr>
              <w:t>8</w:t>
            </w:r>
            <w:r w:rsidR="006F23C2">
              <w:rPr>
                <w:noProof/>
                <w:webHidden/>
              </w:rPr>
              <w:fldChar w:fldCharType="end"/>
            </w:r>
          </w:hyperlink>
        </w:p>
        <w:p w:rsidR="00A7522C" w:rsidRPr="00237EC6" w:rsidRDefault="00A0527D" w:rsidP="006F23C2">
          <w:pPr>
            <w:pStyle w:val="TOC2"/>
            <w:spacing w:after="40" w:line="240" w:lineRule="auto"/>
            <w:rPr>
              <w:sz w:val="22"/>
            </w:rPr>
          </w:pPr>
          <w:hyperlink w:anchor="_Toc90919378" w:history="1">
            <w:r w:rsidR="006F23C2" w:rsidRPr="000003BF">
              <w:rPr>
                <w:rStyle w:val="Hyperlink"/>
                <w:noProof/>
              </w:rPr>
              <w:t>Child Abuse &amp; Neglect Reporting</w:t>
            </w:r>
            <w:r w:rsidR="006F23C2">
              <w:rPr>
                <w:noProof/>
                <w:webHidden/>
              </w:rPr>
              <w:tab/>
            </w:r>
            <w:r w:rsidR="006F23C2">
              <w:rPr>
                <w:noProof/>
                <w:webHidden/>
              </w:rPr>
              <w:fldChar w:fldCharType="begin"/>
            </w:r>
            <w:r w:rsidR="006F23C2">
              <w:rPr>
                <w:noProof/>
                <w:webHidden/>
              </w:rPr>
              <w:instrText xml:space="preserve"> PAGEREF _Toc90919378 \h </w:instrText>
            </w:r>
            <w:r w:rsidR="006F23C2">
              <w:rPr>
                <w:noProof/>
                <w:webHidden/>
              </w:rPr>
            </w:r>
            <w:r w:rsidR="006F23C2">
              <w:rPr>
                <w:noProof/>
                <w:webHidden/>
              </w:rPr>
              <w:fldChar w:fldCharType="separate"/>
            </w:r>
            <w:r w:rsidR="00AA5743">
              <w:rPr>
                <w:noProof/>
                <w:webHidden/>
              </w:rPr>
              <w:t>8</w:t>
            </w:r>
            <w:r w:rsidR="006F23C2">
              <w:rPr>
                <w:noProof/>
                <w:webHidden/>
              </w:rPr>
              <w:fldChar w:fldCharType="end"/>
            </w:r>
          </w:hyperlink>
          <w:r w:rsidR="00A7522C" w:rsidRPr="00237EC6">
            <w:rPr>
              <w:b w:val="0"/>
              <w:bCs w:val="0"/>
              <w:noProof/>
              <w:sz w:val="22"/>
            </w:rPr>
            <w:fldChar w:fldCharType="end"/>
          </w:r>
        </w:p>
      </w:sdtContent>
    </w:sdt>
    <w:p w:rsidR="005B0251" w:rsidRPr="00237EC6" w:rsidRDefault="005B0251" w:rsidP="00263B27">
      <w:pPr>
        <w:spacing w:line="25" w:lineRule="atLeast"/>
        <w:ind w:left="900"/>
        <w:rPr>
          <w:sz w:val="22"/>
        </w:rPr>
      </w:pPr>
      <w:r w:rsidRPr="00237EC6">
        <w:rPr>
          <w:sz w:val="22"/>
        </w:rPr>
        <w:br w:type="page"/>
      </w:r>
    </w:p>
    <w:p w:rsidR="0078640B" w:rsidRDefault="0037128C" w:rsidP="00C53490">
      <w:pPr>
        <w:pStyle w:val="Heading1"/>
        <w:spacing w:before="0"/>
        <w:jc w:val="left"/>
        <w:rPr>
          <w:szCs w:val="24"/>
        </w:rPr>
      </w:pPr>
      <w:bookmarkStart w:id="1" w:name="_Toc90919351"/>
      <w:r>
        <w:lastRenderedPageBreak/>
        <w:t>CHS Mission, Vision and Bold Direction</w:t>
      </w:r>
      <w:bookmarkEnd w:id="1"/>
      <w:r>
        <w:t xml:space="preserve"> </w:t>
      </w:r>
    </w:p>
    <w:p w:rsidR="00E307A1" w:rsidRDefault="00E307A1" w:rsidP="0078640B">
      <w:pPr>
        <w:sectPr w:rsidR="00E307A1" w:rsidSect="006F772C">
          <w:headerReference w:type="even" r:id="rId12"/>
          <w:headerReference w:type="default" r:id="rId13"/>
          <w:footerReference w:type="even" r:id="rId14"/>
          <w:footerReference w:type="default" r:id="rId15"/>
          <w:pgSz w:w="12240" w:h="15840" w:code="1"/>
          <w:pgMar w:top="720" w:right="720" w:bottom="720" w:left="720" w:header="432" w:footer="432" w:gutter="0"/>
          <w:cols w:space="720"/>
          <w:docGrid w:linePitch="360"/>
        </w:sectPr>
      </w:pPr>
    </w:p>
    <w:p w:rsidR="0078640B" w:rsidRPr="00237EC6" w:rsidRDefault="00EA0857" w:rsidP="0078640B">
      <w:pPr>
        <w:rPr>
          <w:sz w:val="22"/>
        </w:rPr>
      </w:pPr>
      <w:r w:rsidRPr="00237EC6">
        <w:rPr>
          <w:sz w:val="22"/>
        </w:rPr>
        <w:t>We</w:t>
      </w:r>
      <w:r w:rsidR="0078640B" w:rsidRPr="00237EC6">
        <w:rPr>
          <w:sz w:val="22"/>
        </w:rPr>
        <w:t xml:space="preserve"> do good because we are champions of a brighter future</w:t>
      </w:r>
      <w:r w:rsidR="006F0D39" w:rsidRPr="00237EC6">
        <w:rPr>
          <w:sz w:val="22"/>
        </w:rPr>
        <w:t xml:space="preserve">. </w:t>
      </w:r>
      <w:r w:rsidR="0078640B" w:rsidRPr="00237EC6">
        <w:rPr>
          <w:sz w:val="22"/>
        </w:rPr>
        <w:t>A future where children can know hope</w:t>
      </w:r>
      <w:r w:rsidR="006F0D39" w:rsidRPr="00237EC6">
        <w:rPr>
          <w:sz w:val="22"/>
        </w:rPr>
        <w:t xml:space="preserve">. </w:t>
      </w:r>
      <w:r w:rsidR="0078640B" w:rsidRPr="00237EC6">
        <w:rPr>
          <w:sz w:val="22"/>
        </w:rPr>
        <w:t>And love</w:t>
      </w:r>
      <w:r w:rsidR="006F0D39" w:rsidRPr="00237EC6">
        <w:rPr>
          <w:sz w:val="22"/>
        </w:rPr>
        <w:t xml:space="preserve">. </w:t>
      </w:r>
      <w:r w:rsidR="0078640B" w:rsidRPr="00237EC6">
        <w:rPr>
          <w:sz w:val="22"/>
        </w:rPr>
        <w:t>And joy</w:t>
      </w:r>
      <w:r w:rsidR="006F0D39" w:rsidRPr="00237EC6">
        <w:rPr>
          <w:sz w:val="22"/>
        </w:rPr>
        <w:t xml:space="preserve">. </w:t>
      </w:r>
      <w:r w:rsidR="0078640B" w:rsidRPr="00237EC6">
        <w:rPr>
          <w:sz w:val="22"/>
        </w:rPr>
        <w:t>And grow to live a life that inspires others in need of that same hope.</w:t>
      </w:r>
    </w:p>
    <w:p w:rsidR="00AA5F23" w:rsidRDefault="00AA5F23" w:rsidP="0035013B">
      <w:pPr>
        <w:pStyle w:val="Heading2"/>
        <w:spacing w:after="0"/>
      </w:pPr>
      <w:bookmarkStart w:id="2" w:name="_Toc90919352"/>
      <w:r>
        <w:t>Our</w:t>
      </w:r>
      <w:r w:rsidR="0078640B">
        <w:t xml:space="preserve"> CHS </w:t>
      </w:r>
      <w:r w:rsidR="0078640B" w:rsidRPr="00EA0857">
        <w:rPr>
          <w:b/>
          <w:color w:val="9E1E66" w:themeColor="accent1"/>
        </w:rPr>
        <w:t>Mission</w:t>
      </w:r>
      <w:r>
        <w:t>:</w:t>
      </w:r>
      <w:bookmarkEnd w:id="2"/>
    </w:p>
    <w:p w:rsidR="005B0251" w:rsidRPr="0035013B" w:rsidRDefault="005B0251" w:rsidP="000969DD">
      <w:pPr>
        <w:pStyle w:val="IntenseQuote"/>
        <w:framePr w:wrap="around"/>
        <w:spacing w:before="120"/>
        <w:rPr>
          <w:szCs w:val="24"/>
        </w:rPr>
      </w:pPr>
      <w:r w:rsidRPr="0035013B">
        <w:rPr>
          <w:szCs w:val="24"/>
        </w:rPr>
        <w:t xml:space="preserve">Building bridges to </w:t>
      </w:r>
      <w:r w:rsidR="00DE065F" w:rsidRPr="0035013B">
        <w:rPr>
          <w:szCs w:val="24"/>
        </w:rPr>
        <w:br/>
      </w:r>
      <w:r w:rsidRPr="0035013B">
        <w:rPr>
          <w:szCs w:val="24"/>
        </w:rPr>
        <w:t>success for children</w:t>
      </w:r>
      <w:r w:rsidR="00656DDF" w:rsidRPr="0035013B">
        <w:rPr>
          <w:szCs w:val="24"/>
        </w:rPr>
        <w:t>.</w:t>
      </w:r>
    </w:p>
    <w:p w:rsidR="0035013B" w:rsidRDefault="0035013B" w:rsidP="00DE065F"/>
    <w:p w:rsidR="00DE065F" w:rsidRDefault="00DE065F" w:rsidP="0035013B">
      <w:pPr>
        <w:pStyle w:val="Heading2"/>
        <w:spacing w:before="0" w:after="0"/>
      </w:pPr>
      <w:bookmarkStart w:id="3" w:name="_Toc90919353"/>
      <w:r>
        <w:t xml:space="preserve">Our CHS </w:t>
      </w:r>
      <w:r w:rsidRPr="00EA0857">
        <w:rPr>
          <w:b/>
          <w:color w:val="9E1E66" w:themeColor="accent1"/>
        </w:rPr>
        <w:t>Vision</w:t>
      </w:r>
      <w:r>
        <w:t>:</w:t>
      </w:r>
      <w:bookmarkEnd w:id="3"/>
    </w:p>
    <w:p w:rsidR="00DE065F" w:rsidRDefault="00D44623" w:rsidP="000969DD">
      <w:pPr>
        <w:pStyle w:val="IntenseQuote"/>
        <w:framePr w:wrap="around"/>
        <w:spacing w:before="120"/>
      </w:pPr>
      <w:r>
        <w:t>A</w:t>
      </w:r>
      <w:r w:rsidR="00DE065F">
        <w:t xml:space="preserve"> world where children realize</w:t>
      </w:r>
      <w:r>
        <w:br/>
      </w:r>
      <w:r w:rsidR="00DE065F">
        <w:t>their full potential.</w:t>
      </w:r>
    </w:p>
    <w:p w:rsidR="00DE065F" w:rsidRDefault="00DE065F" w:rsidP="004314C1">
      <w:pPr>
        <w:spacing w:after="0"/>
      </w:pPr>
    </w:p>
    <w:p w:rsidR="00EA0857" w:rsidRPr="00237EC6" w:rsidRDefault="0078640B" w:rsidP="00244BF1">
      <w:pPr>
        <w:rPr>
          <w:sz w:val="22"/>
        </w:rPr>
      </w:pPr>
      <w:r w:rsidRPr="00237EC6">
        <w:rPr>
          <w:sz w:val="22"/>
        </w:rPr>
        <w:t xml:space="preserve">Each part of our </w:t>
      </w:r>
      <w:r w:rsidRPr="00237EC6">
        <w:rPr>
          <w:b/>
          <w:color w:val="9E1E66" w:themeColor="accent1"/>
          <w:sz w:val="22"/>
        </w:rPr>
        <w:t>Mission</w:t>
      </w:r>
      <w:r w:rsidRPr="00237EC6">
        <w:rPr>
          <w:color w:val="9E1E66" w:themeColor="accent1"/>
          <w:sz w:val="22"/>
        </w:rPr>
        <w:t xml:space="preserve"> </w:t>
      </w:r>
      <w:r w:rsidRPr="00237EC6">
        <w:rPr>
          <w:sz w:val="22"/>
        </w:rPr>
        <w:t xml:space="preserve">matters: </w:t>
      </w:r>
    </w:p>
    <w:p w:rsidR="0078640B" w:rsidRPr="00237EC6" w:rsidRDefault="0078640B" w:rsidP="004314C1">
      <w:pPr>
        <w:ind w:left="180"/>
        <w:rPr>
          <w:b/>
          <w:sz w:val="22"/>
        </w:rPr>
      </w:pPr>
      <w:r w:rsidRPr="00237EC6">
        <w:rPr>
          <w:b/>
          <w:i/>
          <w:color w:val="0087A9" w:themeColor="accent2" w:themeShade="BF"/>
          <w:sz w:val="22"/>
        </w:rPr>
        <w:t>Building Bridges</w:t>
      </w:r>
      <w:r w:rsidRPr="00237EC6">
        <w:rPr>
          <w:b/>
          <w:color w:val="0087A9" w:themeColor="accent2" w:themeShade="BF"/>
          <w:sz w:val="22"/>
        </w:rPr>
        <w:t xml:space="preserve"> </w:t>
      </w:r>
      <w:r w:rsidR="00EA0857" w:rsidRPr="00237EC6">
        <w:rPr>
          <w:sz w:val="22"/>
        </w:rPr>
        <w:t xml:space="preserve">– </w:t>
      </w:r>
      <w:r w:rsidR="004314C1" w:rsidRPr="00237EC6">
        <w:rPr>
          <w:sz w:val="22"/>
        </w:rPr>
        <w:t>w</w:t>
      </w:r>
      <w:r w:rsidRPr="00237EC6">
        <w:rPr>
          <w:sz w:val="22"/>
        </w:rPr>
        <w:t>e do more to connect children and families with the right services and solutions that will create better futures</w:t>
      </w:r>
      <w:r w:rsidR="009216FC" w:rsidRPr="00237EC6">
        <w:rPr>
          <w:sz w:val="22"/>
        </w:rPr>
        <w:t>.</w:t>
      </w:r>
    </w:p>
    <w:p w:rsidR="0078640B" w:rsidRPr="00237EC6" w:rsidRDefault="0078640B" w:rsidP="004314C1">
      <w:pPr>
        <w:ind w:left="180"/>
        <w:rPr>
          <w:b/>
          <w:sz w:val="22"/>
        </w:rPr>
      </w:pPr>
      <w:r w:rsidRPr="00237EC6">
        <w:rPr>
          <w:b/>
          <w:i/>
          <w:color w:val="7E912E" w:themeColor="accent3" w:themeShade="BF"/>
          <w:sz w:val="22"/>
        </w:rPr>
        <w:t>To Success</w:t>
      </w:r>
      <w:r w:rsidR="00EA0857" w:rsidRPr="00237EC6">
        <w:rPr>
          <w:b/>
          <w:color w:val="7E912E" w:themeColor="accent3" w:themeShade="BF"/>
          <w:sz w:val="22"/>
        </w:rPr>
        <w:t xml:space="preserve"> </w:t>
      </w:r>
      <w:r w:rsidR="00EA0857" w:rsidRPr="00237EC6">
        <w:rPr>
          <w:sz w:val="22"/>
        </w:rPr>
        <w:t xml:space="preserve">– </w:t>
      </w:r>
      <w:r w:rsidR="004314C1" w:rsidRPr="00237EC6">
        <w:rPr>
          <w:sz w:val="22"/>
        </w:rPr>
        <w:t>o</w:t>
      </w:r>
      <w:r w:rsidRPr="00237EC6">
        <w:rPr>
          <w:sz w:val="22"/>
        </w:rPr>
        <w:t>ur programs and solutions empower individuals to find and build upon their strengths</w:t>
      </w:r>
      <w:r w:rsidRPr="00237EC6">
        <w:rPr>
          <w:b/>
          <w:sz w:val="22"/>
        </w:rPr>
        <w:t>.</w:t>
      </w:r>
    </w:p>
    <w:p w:rsidR="0078640B" w:rsidRPr="00237EC6" w:rsidRDefault="0078640B" w:rsidP="004314C1">
      <w:pPr>
        <w:ind w:left="180"/>
        <w:rPr>
          <w:sz w:val="22"/>
        </w:rPr>
      </w:pPr>
      <w:r w:rsidRPr="00237EC6">
        <w:rPr>
          <w:b/>
          <w:i/>
          <w:color w:val="9E1E66" w:themeColor="accent1"/>
          <w:sz w:val="22"/>
        </w:rPr>
        <w:t>For Children</w:t>
      </w:r>
      <w:r w:rsidRPr="00237EC6">
        <w:rPr>
          <w:b/>
          <w:color w:val="9E1E66" w:themeColor="accent1"/>
          <w:sz w:val="22"/>
        </w:rPr>
        <w:t xml:space="preserve"> </w:t>
      </w:r>
      <w:r w:rsidR="00EA0857" w:rsidRPr="00237EC6">
        <w:rPr>
          <w:sz w:val="22"/>
        </w:rPr>
        <w:t xml:space="preserve">– </w:t>
      </w:r>
      <w:r w:rsidR="004314C1" w:rsidRPr="00237EC6">
        <w:rPr>
          <w:sz w:val="22"/>
        </w:rPr>
        <w:t>n</w:t>
      </w:r>
      <w:r w:rsidRPr="00237EC6">
        <w:rPr>
          <w:sz w:val="22"/>
        </w:rPr>
        <w:t xml:space="preserve">o matter their age, CHS embraces and empowers </w:t>
      </w:r>
      <w:r w:rsidR="009216FC" w:rsidRPr="00237EC6">
        <w:rPr>
          <w:sz w:val="22"/>
        </w:rPr>
        <w:t>children</w:t>
      </w:r>
      <w:r w:rsidRPr="00237EC6">
        <w:rPr>
          <w:sz w:val="22"/>
        </w:rPr>
        <w:t>, young adults and parents.</w:t>
      </w:r>
    </w:p>
    <w:p w:rsidR="00144AED" w:rsidRPr="00237EC6" w:rsidRDefault="00144AED" w:rsidP="00244BF1">
      <w:pPr>
        <w:rPr>
          <w:sz w:val="22"/>
        </w:rPr>
      </w:pPr>
      <w:r w:rsidRPr="00237EC6">
        <w:rPr>
          <w:sz w:val="22"/>
        </w:rPr>
        <w:t xml:space="preserve">As does each part of our </w:t>
      </w:r>
      <w:r w:rsidRPr="00237EC6">
        <w:rPr>
          <w:b/>
          <w:color w:val="9E1E66" w:themeColor="accent1"/>
          <w:sz w:val="22"/>
        </w:rPr>
        <w:t>Vision</w:t>
      </w:r>
      <w:r w:rsidRPr="00237EC6">
        <w:rPr>
          <w:sz w:val="22"/>
        </w:rPr>
        <w:t xml:space="preserve">: </w:t>
      </w:r>
    </w:p>
    <w:p w:rsidR="0078640B" w:rsidRPr="00237EC6" w:rsidRDefault="0078640B" w:rsidP="004314C1">
      <w:pPr>
        <w:ind w:left="180"/>
        <w:rPr>
          <w:sz w:val="22"/>
        </w:rPr>
      </w:pPr>
      <w:r w:rsidRPr="00237EC6">
        <w:rPr>
          <w:b/>
          <w:i/>
          <w:color w:val="FFB500" w:themeColor="accent5"/>
          <w:sz w:val="22"/>
        </w:rPr>
        <w:t>To Create A World</w:t>
      </w:r>
      <w:r w:rsidR="00EA0857" w:rsidRPr="00237EC6">
        <w:rPr>
          <w:b/>
          <w:color w:val="FFB500" w:themeColor="accent5"/>
          <w:sz w:val="22"/>
        </w:rPr>
        <w:t xml:space="preserve"> </w:t>
      </w:r>
      <w:r w:rsidR="00EA0857" w:rsidRPr="00237EC6">
        <w:rPr>
          <w:sz w:val="22"/>
        </w:rPr>
        <w:t xml:space="preserve">– </w:t>
      </w:r>
      <w:r w:rsidR="004314C1" w:rsidRPr="00237EC6">
        <w:rPr>
          <w:sz w:val="22"/>
        </w:rPr>
        <w:t>we</w:t>
      </w:r>
      <w:r w:rsidRPr="00237EC6">
        <w:rPr>
          <w:sz w:val="22"/>
        </w:rPr>
        <w:t xml:space="preserve"> aim high by delivering solutions that impact entire communities</w:t>
      </w:r>
      <w:r w:rsidR="009216FC" w:rsidRPr="00237EC6">
        <w:rPr>
          <w:sz w:val="22"/>
        </w:rPr>
        <w:t>.</w:t>
      </w:r>
    </w:p>
    <w:p w:rsidR="0078640B" w:rsidRPr="00237EC6" w:rsidRDefault="0078640B" w:rsidP="004314C1">
      <w:pPr>
        <w:ind w:left="180"/>
        <w:rPr>
          <w:sz w:val="22"/>
        </w:rPr>
      </w:pPr>
      <w:r w:rsidRPr="00237EC6">
        <w:rPr>
          <w:b/>
          <w:i/>
          <w:color w:val="9E1E66" w:themeColor="accent1"/>
          <w:sz w:val="22"/>
        </w:rPr>
        <w:t xml:space="preserve">Where </w:t>
      </w:r>
      <w:r w:rsidR="009311EA" w:rsidRPr="00237EC6">
        <w:rPr>
          <w:b/>
          <w:i/>
          <w:color w:val="9E1E66" w:themeColor="accent1"/>
          <w:sz w:val="22"/>
        </w:rPr>
        <w:t>Children</w:t>
      </w:r>
      <w:r w:rsidR="009311EA" w:rsidRPr="00237EC6">
        <w:rPr>
          <w:color w:val="9E1E66" w:themeColor="accent1"/>
          <w:sz w:val="22"/>
        </w:rPr>
        <w:t xml:space="preserve"> </w:t>
      </w:r>
      <w:r w:rsidR="009311EA" w:rsidRPr="00237EC6">
        <w:rPr>
          <w:sz w:val="22"/>
        </w:rPr>
        <w:t xml:space="preserve">– </w:t>
      </w:r>
      <w:r w:rsidR="004314C1" w:rsidRPr="00237EC6">
        <w:rPr>
          <w:sz w:val="22"/>
        </w:rPr>
        <w:t>c</w:t>
      </w:r>
      <w:r w:rsidR="009311EA" w:rsidRPr="00237EC6">
        <w:rPr>
          <w:sz w:val="22"/>
        </w:rPr>
        <w:t>hildren</w:t>
      </w:r>
      <w:r w:rsidRPr="00237EC6">
        <w:rPr>
          <w:sz w:val="22"/>
        </w:rPr>
        <w:t>, as well as young adults and parents, are empowered every day.</w:t>
      </w:r>
    </w:p>
    <w:p w:rsidR="0078640B" w:rsidRPr="00237EC6" w:rsidRDefault="0078640B" w:rsidP="004314C1">
      <w:pPr>
        <w:ind w:left="180"/>
        <w:rPr>
          <w:sz w:val="22"/>
        </w:rPr>
      </w:pPr>
      <w:r w:rsidRPr="00237EC6">
        <w:rPr>
          <w:b/>
          <w:i/>
          <w:color w:val="00B5E2" w:themeColor="accent2"/>
          <w:sz w:val="22"/>
        </w:rPr>
        <w:t>Realize</w:t>
      </w:r>
      <w:r w:rsidR="00EA0857" w:rsidRPr="00237EC6">
        <w:rPr>
          <w:b/>
          <w:color w:val="00B5E2" w:themeColor="accent2"/>
          <w:sz w:val="22"/>
        </w:rPr>
        <w:t xml:space="preserve"> </w:t>
      </w:r>
      <w:r w:rsidR="00EA0857" w:rsidRPr="00237EC6">
        <w:rPr>
          <w:sz w:val="22"/>
        </w:rPr>
        <w:t>–</w:t>
      </w:r>
      <w:r w:rsidR="00F40CE6" w:rsidRPr="00237EC6">
        <w:rPr>
          <w:sz w:val="22"/>
        </w:rPr>
        <w:t xml:space="preserve"> </w:t>
      </w:r>
      <w:r w:rsidR="004314C1" w:rsidRPr="00237EC6">
        <w:rPr>
          <w:sz w:val="22"/>
        </w:rPr>
        <w:t>w</w:t>
      </w:r>
      <w:r w:rsidRPr="00237EC6">
        <w:rPr>
          <w:sz w:val="22"/>
        </w:rPr>
        <w:t xml:space="preserve">ith our help, they can envision a brighter </w:t>
      </w:r>
      <w:r w:rsidR="009311EA" w:rsidRPr="00237EC6">
        <w:rPr>
          <w:sz w:val="22"/>
        </w:rPr>
        <w:t>future within</w:t>
      </w:r>
      <w:r w:rsidRPr="00237EC6">
        <w:rPr>
          <w:sz w:val="22"/>
        </w:rPr>
        <w:t xml:space="preserve"> reach</w:t>
      </w:r>
      <w:r w:rsidR="009216FC" w:rsidRPr="00237EC6">
        <w:rPr>
          <w:sz w:val="22"/>
        </w:rPr>
        <w:t>.</w:t>
      </w:r>
    </w:p>
    <w:p w:rsidR="0078640B" w:rsidRPr="00237EC6" w:rsidRDefault="0078640B" w:rsidP="00237EC6">
      <w:pPr>
        <w:ind w:left="180"/>
        <w:rPr>
          <w:b/>
          <w:sz w:val="22"/>
        </w:rPr>
      </w:pPr>
      <w:r w:rsidRPr="00237EC6">
        <w:rPr>
          <w:b/>
          <w:i/>
          <w:color w:val="7E912E" w:themeColor="accent3" w:themeShade="BF"/>
          <w:sz w:val="22"/>
        </w:rPr>
        <w:t>Their Full Potential</w:t>
      </w:r>
      <w:r w:rsidR="00EA0857" w:rsidRPr="00237EC6">
        <w:rPr>
          <w:b/>
          <w:color w:val="7E912E" w:themeColor="accent3" w:themeShade="BF"/>
          <w:sz w:val="22"/>
        </w:rPr>
        <w:t xml:space="preserve"> </w:t>
      </w:r>
      <w:r w:rsidR="00EA0857" w:rsidRPr="00237EC6">
        <w:rPr>
          <w:sz w:val="22"/>
        </w:rPr>
        <w:t>–</w:t>
      </w:r>
      <w:r w:rsidRPr="00237EC6">
        <w:rPr>
          <w:sz w:val="22"/>
        </w:rPr>
        <w:t>W</w:t>
      </w:r>
      <w:r w:rsidR="004314C1" w:rsidRPr="00237EC6">
        <w:rPr>
          <w:sz w:val="22"/>
        </w:rPr>
        <w:t>e</w:t>
      </w:r>
      <w:r w:rsidRPr="00237EC6">
        <w:rPr>
          <w:sz w:val="22"/>
        </w:rPr>
        <w:t xml:space="preserve"> empower those we serve to create the life they once only dreamed of … </w:t>
      </w:r>
      <w:r w:rsidR="009311EA" w:rsidRPr="00237EC6">
        <w:rPr>
          <w:sz w:val="22"/>
        </w:rPr>
        <w:t>for their</w:t>
      </w:r>
      <w:r w:rsidRPr="00237EC6">
        <w:rPr>
          <w:sz w:val="22"/>
        </w:rPr>
        <w:t xml:space="preserve"> family and for future generations.</w:t>
      </w:r>
      <w:r w:rsidRPr="00237EC6" w:rsidDel="007B7859">
        <w:rPr>
          <w:b/>
          <w:sz w:val="22"/>
        </w:rPr>
        <w:t xml:space="preserve"> </w:t>
      </w:r>
    </w:p>
    <w:p w:rsidR="000969DD" w:rsidRDefault="000969DD" w:rsidP="000969DD">
      <w:pPr>
        <w:rPr>
          <w:b/>
          <w:i/>
          <w:color w:val="7E912E" w:themeColor="accent3" w:themeShade="BF"/>
        </w:rPr>
      </w:pPr>
    </w:p>
    <w:p w:rsidR="000969DD" w:rsidRDefault="000969DD" w:rsidP="000969DD">
      <w:pPr>
        <w:rPr>
          <w:b/>
        </w:rPr>
      </w:pPr>
    </w:p>
    <w:p w:rsidR="0078640B" w:rsidRDefault="00987809" w:rsidP="00237EC6">
      <w:pPr>
        <w:pStyle w:val="Heading2"/>
        <w:spacing w:before="0"/>
      </w:pPr>
      <w:bookmarkStart w:id="4" w:name="_Toc519774660"/>
      <w:bookmarkStart w:id="5" w:name="_Toc528671994"/>
      <w:bookmarkStart w:id="6" w:name="_Toc30067987"/>
      <w:bookmarkStart w:id="7" w:name="_Toc90919354"/>
      <w:r>
        <w:t xml:space="preserve">Our </w:t>
      </w:r>
      <w:r w:rsidR="0078640B">
        <w:t>Common Bond Values</w:t>
      </w:r>
      <w:bookmarkEnd w:id="4"/>
      <w:bookmarkEnd w:id="5"/>
      <w:bookmarkEnd w:id="6"/>
      <w:bookmarkEnd w:id="7"/>
    </w:p>
    <w:p w:rsidR="005933E7" w:rsidRPr="00237EC6" w:rsidRDefault="00EA0857" w:rsidP="0078640B">
      <w:pPr>
        <w:rPr>
          <w:sz w:val="22"/>
        </w:rPr>
      </w:pPr>
      <w:r w:rsidRPr="00237EC6">
        <w:rPr>
          <w:sz w:val="22"/>
        </w:rPr>
        <w:t>Ho</w:t>
      </w:r>
      <w:r w:rsidR="0078640B" w:rsidRPr="00237EC6">
        <w:rPr>
          <w:sz w:val="22"/>
        </w:rPr>
        <w:t>w do we bring the CHS Experience to as many people as possible</w:t>
      </w:r>
      <w:r w:rsidR="009311EA" w:rsidRPr="00237EC6">
        <w:rPr>
          <w:sz w:val="22"/>
        </w:rPr>
        <w:t xml:space="preserve">? </w:t>
      </w:r>
      <w:r w:rsidR="0078640B" w:rsidRPr="00237EC6">
        <w:rPr>
          <w:sz w:val="22"/>
        </w:rPr>
        <w:t xml:space="preserve">We do so by living by </w:t>
      </w:r>
      <w:r w:rsidR="00AA5F23" w:rsidRPr="00237EC6">
        <w:rPr>
          <w:b/>
          <w:color w:val="9E1E66" w:themeColor="accent1"/>
          <w:sz w:val="22"/>
        </w:rPr>
        <w:t>Our Common Bond</w:t>
      </w:r>
      <w:r w:rsidR="006F0D39" w:rsidRPr="00237EC6">
        <w:rPr>
          <w:sz w:val="22"/>
        </w:rPr>
        <w:t xml:space="preserve">. </w:t>
      </w:r>
      <w:r w:rsidR="0078640B" w:rsidRPr="00237EC6">
        <w:rPr>
          <w:sz w:val="22"/>
        </w:rPr>
        <w:t>Our</w:t>
      </w:r>
      <w:r w:rsidR="00AA5F23" w:rsidRPr="00237EC6">
        <w:rPr>
          <w:sz w:val="22"/>
        </w:rPr>
        <w:t xml:space="preserve"> organizational</w:t>
      </w:r>
      <w:r w:rsidR="00144AED" w:rsidRPr="00237EC6">
        <w:rPr>
          <w:sz w:val="22"/>
        </w:rPr>
        <w:t xml:space="preserve"> values</w:t>
      </w:r>
      <w:r w:rsidR="00AA5F23" w:rsidRPr="00237EC6">
        <w:rPr>
          <w:sz w:val="22"/>
        </w:rPr>
        <w:t xml:space="preserve"> </w:t>
      </w:r>
      <w:r w:rsidR="0078640B" w:rsidRPr="00237EC6">
        <w:rPr>
          <w:sz w:val="22"/>
        </w:rPr>
        <w:t xml:space="preserve">– our guiding principles </w:t>
      </w:r>
      <w:r w:rsidR="00AA5F23" w:rsidRPr="00237EC6">
        <w:rPr>
          <w:sz w:val="22"/>
        </w:rPr>
        <w:t>–</w:t>
      </w:r>
      <w:r w:rsidR="0078640B" w:rsidRPr="00237EC6">
        <w:rPr>
          <w:sz w:val="22"/>
        </w:rPr>
        <w:t xml:space="preserve"> are at the core of everything we do</w:t>
      </w:r>
      <w:r w:rsidR="007974BD" w:rsidRPr="00237EC6">
        <w:rPr>
          <w:sz w:val="22"/>
        </w:rPr>
        <w:t>:</w:t>
      </w:r>
      <w:r w:rsidR="0078640B" w:rsidRPr="00237EC6">
        <w:rPr>
          <w:sz w:val="22"/>
        </w:rPr>
        <w:t xml:space="preserve"> </w:t>
      </w:r>
    </w:p>
    <w:p w:rsidR="005933E7" w:rsidRPr="00237EC6" w:rsidRDefault="0078640B" w:rsidP="0032435E">
      <w:pPr>
        <w:pStyle w:val="ListParagraph"/>
        <w:numPr>
          <w:ilvl w:val="0"/>
          <w:numId w:val="10"/>
        </w:numPr>
        <w:contextualSpacing w:val="0"/>
        <w:rPr>
          <w:sz w:val="22"/>
        </w:rPr>
      </w:pPr>
      <w:r w:rsidRPr="00237EC6">
        <w:rPr>
          <w:sz w:val="22"/>
        </w:rPr>
        <w:t xml:space="preserve">They drive our </w:t>
      </w:r>
      <w:r w:rsidR="009311EA" w:rsidRPr="00237EC6">
        <w:rPr>
          <w:sz w:val="22"/>
        </w:rPr>
        <w:t>decision-making</w:t>
      </w:r>
      <w:r w:rsidRPr="00237EC6">
        <w:rPr>
          <w:sz w:val="22"/>
        </w:rPr>
        <w:t>.</w:t>
      </w:r>
    </w:p>
    <w:p w:rsidR="005933E7" w:rsidRPr="00237EC6" w:rsidRDefault="0078640B" w:rsidP="0032435E">
      <w:pPr>
        <w:pStyle w:val="ListParagraph"/>
        <w:numPr>
          <w:ilvl w:val="0"/>
          <w:numId w:val="10"/>
        </w:numPr>
        <w:contextualSpacing w:val="0"/>
        <w:rPr>
          <w:sz w:val="22"/>
        </w:rPr>
      </w:pPr>
      <w:r w:rsidRPr="00237EC6">
        <w:rPr>
          <w:sz w:val="22"/>
        </w:rPr>
        <w:t>They help us with our planning.</w:t>
      </w:r>
    </w:p>
    <w:p w:rsidR="0078640B" w:rsidRPr="00237EC6" w:rsidRDefault="0078640B" w:rsidP="0032435E">
      <w:pPr>
        <w:pStyle w:val="ListParagraph"/>
        <w:numPr>
          <w:ilvl w:val="0"/>
          <w:numId w:val="10"/>
        </w:numPr>
        <w:contextualSpacing w:val="0"/>
        <w:rPr>
          <w:sz w:val="22"/>
        </w:rPr>
      </w:pPr>
      <w:r w:rsidRPr="00237EC6">
        <w:rPr>
          <w:sz w:val="22"/>
        </w:rPr>
        <w:t>They steer us in our daily work.</w:t>
      </w:r>
    </w:p>
    <w:p w:rsidR="0078640B" w:rsidRPr="00237EC6" w:rsidRDefault="007974BD" w:rsidP="00B926CA">
      <w:pPr>
        <w:spacing w:after="240"/>
        <w:rPr>
          <w:sz w:val="22"/>
        </w:rPr>
      </w:pPr>
      <w:r w:rsidRPr="00237EC6">
        <w:rPr>
          <w:noProof/>
          <w:sz w:val="22"/>
        </w:rPr>
        <w:drawing>
          <wp:anchor distT="0" distB="0" distL="114300" distR="114300" simplePos="0" relativeHeight="251882496" behindDoc="0" locked="0" layoutInCell="1" allowOverlap="1" wp14:anchorId="3BBF5C3C" wp14:editId="04E78D76">
            <wp:simplePos x="0" y="0"/>
            <wp:positionH relativeFrom="margin">
              <wp:align>right</wp:align>
            </wp:positionH>
            <wp:positionV relativeFrom="paragraph">
              <wp:posOffset>432023</wp:posOffset>
            </wp:positionV>
            <wp:extent cx="2918460" cy="3097530"/>
            <wp:effectExtent l="0" t="0" r="0" b="762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8460" cy="3097530"/>
                    </a:xfrm>
                    <a:prstGeom prst="rect">
                      <a:avLst/>
                    </a:prstGeom>
                    <a:noFill/>
                  </pic:spPr>
                </pic:pic>
              </a:graphicData>
            </a:graphic>
            <wp14:sizeRelH relativeFrom="page">
              <wp14:pctWidth>0</wp14:pctWidth>
            </wp14:sizeRelH>
            <wp14:sizeRelV relativeFrom="page">
              <wp14:pctHeight>0</wp14:pctHeight>
            </wp14:sizeRelV>
          </wp:anchor>
        </w:drawing>
      </w:r>
      <w:r w:rsidR="0078640B" w:rsidRPr="00237EC6">
        <w:rPr>
          <w:sz w:val="22"/>
        </w:rPr>
        <w:t xml:space="preserve">We take pride in </w:t>
      </w:r>
      <w:r w:rsidR="009311EA" w:rsidRPr="00237EC6">
        <w:rPr>
          <w:sz w:val="22"/>
        </w:rPr>
        <w:t>…</w:t>
      </w:r>
    </w:p>
    <w:p w:rsidR="004642D3" w:rsidRDefault="004642D3" w:rsidP="007E5854">
      <w:pPr>
        <w:spacing w:after="0"/>
      </w:pPr>
    </w:p>
    <w:p w:rsidR="0037128C" w:rsidRDefault="0037128C" w:rsidP="007E5854">
      <w:pPr>
        <w:spacing w:after="0"/>
      </w:pPr>
    </w:p>
    <w:p w:rsidR="0037128C" w:rsidRPr="0013614F" w:rsidRDefault="0037128C" w:rsidP="0037128C">
      <w:pPr>
        <w:pStyle w:val="IntenseQuote"/>
        <w:framePr w:wrap="around"/>
      </w:pPr>
      <w:r w:rsidRPr="0013614F">
        <w:t xml:space="preserve">By applying our </w:t>
      </w:r>
      <w:r w:rsidRPr="0013614F">
        <w:rPr>
          <w:bCs/>
        </w:rPr>
        <w:t>values</w:t>
      </w:r>
      <w:r w:rsidRPr="0013614F">
        <w:t xml:space="preserve"> to the </w:t>
      </w:r>
      <w:r w:rsidRPr="0013614F">
        <w:rPr>
          <w:bCs/>
        </w:rPr>
        <w:t xml:space="preserve">services and solutions </w:t>
      </w:r>
      <w:r w:rsidRPr="0013614F">
        <w:t xml:space="preserve">we provide, we create balance and </w:t>
      </w:r>
      <w:r w:rsidRPr="0013614F">
        <w:rPr>
          <w:bCs/>
        </w:rPr>
        <w:t>stability</w:t>
      </w:r>
      <w:r w:rsidRPr="0013614F">
        <w:t xml:space="preserve"> for children, families and communities so they can know </w:t>
      </w:r>
      <w:r w:rsidRPr="0013614F">
        <w:rPr>
          <w:bCs/>
        </w:rPr>
        <w:t>success</w:t>
      </w:r>
      <w:r w:rsidRPr="0013614F">
        <w:t>.</w:t>
      </w:r>
    </w:p>
    <w:p w:rsidR="0037128C" w:rsidRDefault="0037128C" w:rsidP="007E5854">
      <w:pPr>
        <w:spacing w:after="0"/>
      </w:pPr>
    </w:p>
    <w:p w:rsidR="0035013B" w:rsidRDefault="0035013B" w:rsidP="007E5854">
      <w:pPr>
        <w:spacing w:after="0"/>
      </w:pPr>
    </w:p>
    <w:p w:rsidR="00F16ACF" w:rsidRPr="00F16ACF" w:rsidRDefault="00E13D6F" w:rsidP="00F16ACF">
      <w:pPr>
        <w:pStyle w:val="Heading2"/>
      </w:pPr>
      <w:bookmarkStart w:id="8" w:name="_Toc90919355"/>
      <w:r>
        <w:lastRenderedPageBreak/>
        <w:t>CHS Areas of Service</w:t>
      </w:r>
      <w:bookmarkEnd w:id="8"/>
      <w:r>
        <w:t xml:space="preserve"> </w:t>
      </w:r>
    </w:p>
    <w:p w:rsidR="00780FBF" w:rsidRPr="00237EC6" w:rsidRDefault="00780FBF" w:rsidP="00F16ACF">
      <w:pPr>
        <w:pStyle w:val="NoSpacing"/>
        <w:spacing w:after="120" w:line="280" w:lineRule="atLeast"/>
        <w:rPr>
          <w:rFonts w:cstheme="minorHAnsi"/>
        </w:rPr>
      </w:pPr>
      <w:r w:rsidRPr="00237EC6">
        <w:rPr>
          <w:rFonts w:cstheme="minorHAnsi"/>
        </w:rPr>
        <w:t>When children and families face hard situations, we empower them to find – and pursue – opportunities for success and happiness.</w:t>
      </w:r>
    </w:p>
    <w:p w:rsidR="0037128C" w:rsidRPr="00237EC6" w:rsidRDefault="00780FBF" w:rsidP="00F16ACF">
      <w:pPr>
        <w:pStyle w:val="NoSpacing"/>
        <w:spacing w:after="120" w:line="280" w:lineRule="atLeast"/>
        <w:rPr>
          <w:rFonts w:cstheme="minorHAnsi"/>
        </w:rPr>
      </w:pPr>
      <w:r w:rsidRPr="00237EC6">
        <w:rPr>
          <w:rFonts w:cstheme="minorHAnsi"/>
        </w:rPr>
        <w:t>Life can be hard – and no child, no family should face the tough times alone. CHS meets children and families at the right time with the right services – no matter where they are in life.</w:t>
      </w:r>
      <w:r w:rsidR="00F16ACF" w:rsidRPr="00237EC6">
        <w:rPr>
          <w:rFonts w:cstheme="minorHAnsi"/>
        </w:rPr>
        <w:t xml:space="preserve"> </w:t>
      </w:r>
      <w:r w:rsidRPr="00237EC6">
        <w:rPr>
          <w:rFonts w:cstheme="minorHAnsi"/>
        </w:rPr>
        <w:t>With CHS, more families are safe, strong and together.</w:t>
      </w:r>
    </w:p>
    <w:p w:rsidR="000969DD" w:rsidRDefault="00780FBF" w:rsidP="00237EC6">
      <w:pPr>
        <w:pStyle w:val="Heading3"/>
        <w:spacing w:before="240"/>
      </w:pPr>
      <w:bookmarkStart w:id="9" w:name="_Toc90919356"/>
      <w:r>
        <w:t>Early Childhood Services</w:t>
      </w:r>
      <w:bookmarkEnd w:id="9"/>
    </w:p>
    <w:p w:rsidR="000969DD" w:rsidRPr="00237EC6" w:rsidRDefault="00780FBF" w:rsidP="00780FBF">
      <w:pPr>
        <w:rPr>
          <w:sz w:val="22"/>
        </w:rPr>
      </w:pPr>
      <w:r w:rsidRPr="00237EC6">
        <w:rPr>
          <w:sz w:val="22"/>
        </w:rPr>
        <w:t xml:space="preserve">Primarily serving families in poverty, we empower families to create safe, strong, solid foundations so their children can grow up in healthy, nurturing homes. </w:t>
      </w:r>
    </w:p>
    <w:p w:rsidR="00780FBF" w:rsidRPr="00F16ACF" w:rsidRDefault="00780FBF" w:rsidP="00F16ACF">
      <w:pPr>
        <w:spacing w:after="0" w:line="240" w:lineRule="auto"/>
        <w:rPr>
          <w:sz w:val="16"/>
          <w:szCs w:val="16"/>
        </w:rPr>
      </w:pPr>
    </w:p>
    <w:p w:rsidR="00780FBF" w:rsidRPr="00F16ACF" w:rsidRDefault="00780FBF" w:rsidP="00780FBF">
      <w:pPr>
        <w:pStyle w:val="IntenseQuote"/>
        <w:framePr w:wrap="around" w:hAnchor="page" w:x="736"/>
        <w:spacing w:before="0"/>
        <w:rPr>
          <w:rFonts w:asciiTheme="majorHAnsi" w:hAnsiTheme="majorHAnsi"/>
        </w:rPr>
      </w:pPr>
      <w:r w:rsidRPr="00F16ACF">
        <w:rPr>
          <w:rFonts w:asciiTheme="majorHAnsi" w:hAnsiTheme="majorHAnsi"/>
        </w:rPr>
        <w:t>WHY IT MATTERS:</w:t>
      </w:r>
    </w:p>
    <w:p w:rsidR="00780FBF" w:rsidRDefault="00780FBF" w:rsidP="00780FBF">
      <w:pPr>
        <w:pStyle w:val="IntenseQuote"/>
        <w:framePr w:wrap="around" w:hAnchor="page" w:x="736"/>
        <w:spacing w:before="0"/>
      </w:pPr>
      <w:r>
        <w:t xml:space="preserve">Children in poverty are 7x more likely to experience neglect and 3x more likely to experience abuse. </w:t>
      </w:r>
    </w:p>
    <w:p w:rsidR="00F16ACF" w:rsidRPr="00F16ACF" w:rsidRDefault="00F16ACF" w:rsidP="00F16ACF">
      <w:pPr>
        <w:spacing w:after="0" w:line="240" w:lineRule="auto"/>
        <w:rPr>
          <w:sz w:val="16"/>
          <w:szCs w:val="16"/>
        </w:rPr>
      </w:pPr>
    </w:p>
    <w:p w:rsidR="00F16ACF" w:rsidRPr="00237EC6" w:rsidRDefault="00780FBF" w:rsidP="00237EC6">
      <w:pPr>
        <w:rPr>
          <w:sz w:val="22"/>
        </w:rPr>
      </w:pPr>
      <w:r w:rsidRPr="00237EC6">
        <w:rPr>
          <w:sz w:val="22"/>
        </w:rPr>
        <w:t>With CHS more children are safe at home with their families. Nearly 100% of families that complete our voluntary home-visiting early childhood programs remain free from abuse and neglect – and never enter the foster care system.</w:t>
      </w:r>
    </w:p>
    <w:p w:rsidR="000969DD" w:rsidRDefault="00780FBF" w:rsidP="00237EC6">
      <w:pPr>
        <w:pStyle w:val="Heading3"/>
        <w:spacing w:before="240"/>
      </w:pPr>
      <w:bookmarkStart w:id="10" w:name="_Toc90919357"/>
      <w:r>
        <w:t>Community Partnership Schools</w:t>
      </w:r>
      <w:bookmarkEnd w:id="10"/>
    </w:p>
    <w:p w:rsidR="000969DD" w:rsidRPr="00237EC6" w:rsidRDefault="00780FBF" w:rsidP="00780FBF">
      <w:pPr>
        <w:rPr>
          <w:sz w:val="22"/>
        </w:rPr>
      </w:pPr>
      <w:r w:rsidRPr="00237EC6">
        <w:rPr>
          <w:sz w:val="22"/>
        </w:rPr>
        <w:t>By addressing barriers to learning – poverty, mental health struggles, homelessness and others – Community Partnership Schools (CPS) bring together high-quality academic supports, health care, counseling, mentoring and more. CPS</w:t>
      </w:r>
      <w:r w:rsidR="00F16ACF" w:rsidRPr="00237EC6">
        <w:rPr>
          <w:sz w:val="22"/>
        </w:rPr>
        <w:t xml:space="preserve"> improve student behavior, increase academic gains and graduation rates, and enhance parent involvement, offering equitable learning opportunities for all students. </w:t>
      </w:r>
    </w:p>
    <w:p w:rsidR="00F16ACF" w:rsidRPr="00F16ACF" w:rsidRDefault="00F16ACF" w:rsidP="00F16ACF">
      <w:pPr>
        <w:spacing w:after="0" w:line="240" w:lineRule="auto"/>
        <w:rPr>
          <w:sz w:val="16"/>
          <w:szCs w:val="16"/>
        </w:rPr>
      </w:pPr>
    </w:p>
    <w:p w:rsidR="00F16ACF" w:rsidRPr="00F16ACF" w:rsidRDefault="00F16ACF" w:rsidP="00F16ACF">
      <w:pPr>
        <w:pStyle w:val="IntenseQuote"/>
        <w:framePr w:wrap="around" w:hAnchor="page" w:x="736"/>
        <w:spacing w:before="0"/>
        <w:rPr>
          <w:rFonts w:asciiTheme="majorHAnsi" w:hAnsiTheme="majorHAnsi"/>
        </w:rPr>
      </w:pPr>
      <w:r w:rsidRPr="00F16ACF">
        <w:rPr>
          <w:rFonts w:asciiTheme="majorHAnsi" w:hAnsiTheme="majorHAnsi"/>
        </w:rPr>
        <w:t>WHY IT MATTERS:</w:t>
      </w:r>
    </w:p>
    <w:p w:rsidR="00F16ACF" w:rsidRDefault="00F16ACF" w:rsidP="00F16ACF">
      <w:pPr>
        <w:pStyle w:val="IntenseQuote"/>
        <w:framePr w:wrap="around" w:hAnchor="page" w:x="736"/>
        <w:spacing w:before="0"/>
      </w:pPr>
      <w:r>
        <w:t xml:space="preserve">Children in poverty are 5x more likely to drop out of high school. </w:t>
      </w:r>
    </w:p>
    <w:p w:rsidR="00F16ACF" w:rsidRPr="00F16ACF" w:rsidRDefault="00F16ACF" w:rsidP="00F16ACF">
      <w:pPr>
        <w:spacing w:after="0" w:line="240" w:lineRule="auto"/>
        <w:rPr>
          <w:sz w:val="16"/>
          <w:szCs w:val="16"/>
        </w:rPr>
      </w:pPr>
    </w:p>
    <w:p w:rsidR="00F16ACF" w:rsidRPr="00237EC6" w:rsidRDefault="00F16ACF" w:rsidP="00F16ACF">
      <w:pPr>
        <w:rPr>
          <w:sz w:val="22"/>
        </w:rPr>
      </w:pPr>
      <w:r w:rsidRPr="00237EC6">
        <w:rPr>
          <w:sz w:val="22"/>
        </w:rPr>
        <w:t xml:space="preserve">With CHS, more students in marginalized communities graduate high school. Graduation rates </w:t>
      </w:r>
      <w:r w:rsidRPr="00237EC6">
        <w:rPr>
          <w:sz w:val="22"/>
        </w:rPr>
        <w:t xml:space="preserve">have increased </w:t>
      </w:r>
      <w:r w:rsidR="00EC37B2">
        <w:rPr>
          <w:sz w:val="22"/>
        </w:rPr>
        <w:t xml:space="preserve">an average </w:t>
      </w:r>
      <w:r w:rsidRPr="00237EC6">
        <w:rPr>
          <w:sz w:val="22"/>
        </w:rPr>
        <w:t xml:space="preserve">30% with the Community Partnership </w:t>
      </w:r>
      <w:r w:rsidR="00EC37B2">
        <w:rPr>
          <w:sz w:val="22"/>
        </w:rPr>
        <w:t xml:space="preserve">Schools </w:t>
      </w:r>
      <w:r w:rsidRPr="00237EC6">
        <w:rPr>
          <w:sz w:val="22"/>
        </w:rPr>
        <w:t xml:space="preserve">Model. </w:t>
      </w:r>
    </w:p>
    <w:p w:rsidR="000969DD" w:rsidRDefault="00F16ACF" w:rsidP="00237EC6">
      <w:pPr>
        <w:pStyle w:val="Heading3"/>
        <w:spacing w:before="240"/>
      </w:pPr>
      <w:bookmarkStart w:id="11" w:name="_Toc90919358"/>
      <w:r>
        <w:t>Child Welfare</w:t>
      </w:r>
      <w:bookmarkEnd w:id="11"/>
    </w:p>
    <w:p w:rsidR="00F16ACF" w:rsidRPr="00237EC6" w:rsidRDefault="00F16ACF" w:rsidP="00F16ACF">
      <w:pPr>
        <w:rPr>
          <w:sz w:val="22"/>
        </w:rPr>
      </w:pPr>
      <w:r w:rsidRPr="00237EC6">
        <w:rPr>
          <w:sz w:val="22"/>
        </w:rPr>
        <w:t xml:space="preserve">When families become involved in the child welfare system, we help ensure kids have safe, stable homes while we help them through their trauma. We also work with parents to overcome challenges that led to involvement in the foster care system so they can bring their children safely back home. If </w:t>
      </w:r>
      <w:r w:rsidR="004C1B65" w:rsidRPr="00237EC6">
        <w:rPr>
          <w:sz w:val="22"/>
        </w:rPr>
        <w:t>that is</w:t>
      </w:r>
      <w:r w:rsidRPr="00237EC6">
        <w:rPr>
          <w:sz w:val="22"/>
        </w:rPr>
        <w:t xml:space="preserve"> never possible, then we find forever families for children through adoption. </w:t>
      </w:r>
    </w:p>
    <w:p w:rsidR="004C1B65" w:rsidRPr="00F16ACF" w:rsidRDefault="004C1B65" w:rsidP="004C1B65">
      <w:pPr>
        <w:pStyle w:val="IntenseQuote"/>
        <w:framePr w:wrap="around" w:hAnchor="page" w:x="6489" w:y="-2"/>
        <w:spacing w:before="0"/>
        <w:rPr>
          <w:rFonts w:asciiTheme="majorHAnsi" w:hAnsiTheme="majorHAnsi"/>
        </w:rPr>
      </w:pPr>
      <w:r w:rsidRPr="00F16ACF">
        <w:rPr>
          <w:rFonts w:asciiTheme="majorHAnsi" w:hAnsiTheme="majorHAnsi"/>
        </w:rPr>
        <w:t>WHY IT MATTERS:</w:t>
      </w:r>
    </w:p>
    <w:p w:rsidR="004C1B65" w:rsidRDefault="004C1B65" w:rsidP="004C1B65">
      <w:pPr>
        <w:pStyle w:val="IntenseQuote"/>
        <w:framePr w:wrap="around" w:hAnchor="page" w:x="6489" w:y="-2"/>
        <w:spacing w:before="0"/>
      </w:pPr>
      <w:r>
        <w:t xml:space="preserve">Consequences of youth exiting foster care at 18 without a family are devastating: 40% are homeless, 52% are unemployed and 60% of young men are convicted of a crime. </w:t>
      </w:r>
    </w:p>
    <w:p w:rsidR="004C1B65" w:rsidRPr="00F16ACF" w:rsidRDefault="004C1B65" w:rsidP="004C1B65">
      <w:pPr>
        <w:spacing w:after="0" w:line="240" w:lineRule="auto"/>
        <w:rPr>
          <w:sz w:val="16"/>
          <w:szCs w:val="16"/>
        </w:rPr>
      </w:pPr>
    </w:p>
    <w:p w:rsidR="004C1B65" w:rsidRPr="00237EC6" w:rsidRDefault="004C1B65" w:rsidP="00237EC6">
      <w:pPr>
        <w:rPr>
          <w:sz w:val="22"/>
        </w:rPr>
      </w:pPr>
      <w:r w:rsidRPr="00237EC6">
        <w:rPr>
          <w:sz w:val="22"/>
        </w:rPr>
        <w:t xml:space="preserve">With CHS, more children in foster care find safety and stability.  </w:t>
      </w:r>
    </w:p>
    <w:p w:rsidR="000969DD" w:rsidRDefault="004C1B65" w:rsidP="000969DD">
      <w:pPr>
        <w:pStyle w:val="Heading3"/>
      </w:pPr>
      <w:bookmarkStart w:id="12" w:name="_Toc90919359"/>
      <w:r>
        <w:t>Counseling &amp; Mental Health Services</w:t>
      </w:r>
      <w:bookmarkEnd w:id="12"/>
    </w:p>
    <w:p w:rsidR="000969DD" w:rsidRPr="00237EC6" w:rsidRDefault="004C1B65" w:rsidP="004C1B65">
      <w:pPr>
        <w:rPr>
          <w:sz w:val="22"/>
        </w:rPr>
      </w:pPr>
      <w:r w:rsidRPr="00237EC6">
        <w:rPr>
          <w:sz w:val="22"/>
        </w:rPr>
        <w:t xml:space="preserve">Mental health issues can significantly impact children’s education, mental, social and physical well-being, as well as their family peace and stability. We provide personalized treatment and support to equip children and families with tools, coping skills and connections so they can find hope, stability and opportunities for happiness and success. </w:t>
      </w:r>
    </w:p>
    <w:p w:rsidR="004C1B65" w:rsidRPr="00F16ACF" w:rsidRDefault="004C1B65" w:rsidP="004C1B65">
      <w:pPr>
        <w:pStyle w:val="IntenseQuote"/>
        <w:framePr w:wrap="around" w:hAnchor="page" w:x="6233" w:y="283"/>
        <w:spacing w:before="0"/>
        <w:rPr>
          <w:rFonts w:asciiTheme="majorHAnsi" w:hAnsiTheme="majorHAnsi"/>
        </w:rPr>
      </w:pPr>
      <w:r w:rsidRPr="00F16ACF">
        <w:rPr>
          <w:rFonts w:asciiTheme="majorHAnsi" w:hAnsiTheme="majorHAnsi"/>
        </w:rPr>
        <w:t>WHY IT MATTERS:</w:t>
      </w:r>
    </w:p>
    <w:p w:rsidR="004C1B65" w:rsidRDefault="004C1B65" w:rsidP="004C1B65">
      <w:pPr>
        <w:pStyle w:val="IntenseQuote"/>
        <w:framePr w:wrap="around" w:hAnchor="page" w:x="6233" w:y="283"/>
        <w:spacing w:before="0"/>
      </w:pPr>
      <w:r>
        <w:t xml:space="preserve">Mental </w:t>
      </w:r>
      <w:r w:rsidR="00E13D6F">
        <w:t>illnesses are</w:t>
      </w:r>
      <w:r>
        <w:t xml:space="preserve"> the cause of 90% of suicides. </w:t>
      </w:r>
    </w:p>
    <w:p w:rsidR="004C1B65" w:rsidRDefault="004C1B65" w:rsidP="004C1B65"/>
    <w:p w:rsidR="00E13D6F" w:rsidRDefault="00E13D6F" w:rsidP="00E13D6F">
      <w:pPr>
        <w:spacing w:after="0" w:line="240" w:lineRule="auto"/>
      </w:pPr>
    </w:p>
    <w:p w:rsidR="004C1B65" w:rsidRPr="00237EC6" w:rsidRDefault="00E13D6F" w:rsidP="004C1B65">
      <w:pPr>
        <w:rPr>
          <w:sz w:val="22"/>
        </w:rPr>
      </w:pPr>
      <w:r w:rsidRPr="00237EC6">
        <w:rPr>
          <w:sz w:val="22"/>
        </w:rPr>
        <w:t xml:space="preserve">With CHS, more children and families have access to trauma-informed caring mental health services during their greatest times of need. </w:t>
      </w:r>
      <w:r w:rsidR="00EC37B2">
        <w:rPr>
          <w:sz w:val="22"/>
        </w:rPr>
        <w:t xml:space="preserve"> CHS serves children and their family members where it’s most convenient for them – at home, at school, in the office or even virtually, through telehealth</w:t>
      </w:r>
      <w:r w:rsidRPr="00237EC6">
        <w:rPr>
          <w:sz w:val="22"/>
        </w:rPr>
        <w:t xml:space="preserve">. </w:t>
      </w:r>
    </w:p>
    <w:p w:rsidR="005C664C" w:rsidRDefault="00E13D6F" w:rsidP="00E13D6F">
      <w:pPr>
        <w:pStyle w:val="Heading3"/>
      </w:pPr>
      <w:bookmarkStart w:id="13" w:name="_Toc90919360"/>
      <w:r>
        <w:lastRenderedPageBreak/>
        <w:t>Mentoring, Outreach and Job Training</w:t>
      </w:r>
      <w:bookmarkEnd w:id="13"/>
    </w:p>
    <w:p w:rsidR="00237EC6" w:rsidRPr="00F16ACF" w:rsidRDefault="00237EC6" w:rsidP="00237EC6">
      <w:pPr>
        <w:pStyle w:val="IntenseQuote"/>
        <w:framePr w:wrap="around" w:hAnchor="page" w:x="752" w:y="1373"/>
        <w:spacing w:before="0"/>
        <w:rPr>
          <w:rFonts w:asciiTheme="majorHAnsi" w:hAnsiTheme="majorHAnsi"/>
        </w:rPr>
      </w:pPr>
      <w:r w:rsidRPr="00F16ACF">
        <w:rPr>
          <w:rFonts w:asciiTheme="majorHAnsi" w:hAnsiTheme="majorHAnsi"/>
        </w:rPr>
        <w:t>WHY IT MATTERS:</w:t>
      </w:r>
    </w:p>
    <w:p w:rsidR="00237EC6" w:rsidRDefault="00237EC6" w:rsidP="00237EC6">
      <w:pPr>
        <w:pStyle w:val="IntenseQuote"/>
        <w:framePr w:wrap="around" w:hAnchor="page" w:x="752" w:y="1373"/>
        <w:spacing w:before="0"/>
      </w:pPr>
      <w:r>
        <w:t xml:space="preserve">Youth without a high school education are 3.5 x more likely to be arrested than those who have a high school diploma. </w:t>
      </w:r>
    </w:p>
    <w:p w:rsidR="00E13D6F" w:rsidRPr="00237EC6" w:rsidRDefault="00E13D6F" w:rsidP="00E13D6F">
      <w:pPr>
        <w:rPr>
          <w:sz w:val="22"/>
        </w:rPr>
      </w:pPr>
      <w:r w:rsidRPr="00237EC6">
        <w:rPr>
          <w:sz w:val="22"/>
        </w:rPr>
        <w:t>Youth and young adults at the crossroads of struggles and success receive services and practical guidance to make positive decisions and pursue opportunities that can lead to lifelong success.</w:t>
      </w:r>
    </w:p>
    <w:p w:rsidR="00237EC6" w:rsidRDefault="00237EC6" w:rsidP="00237EC6">
      <w:pPr>
        <w:spacing w:after="0"/>
        <w:rPr>
          <w:sz w:val="22"/>
        </w:rPr>
      </w:pPr>
    </w:p>
    <w:p w:rsidR="00E13D6F" w:rsidRPr="00237EC6" w:rsidRDefault="00E13D6F" w:rsidP="00E13D6F">
      <w:pPr>
        <w:rPr>
          <w:sz w:val="22"/>
        </w:rPr>
      </w:pPr>
      <w:r w:rsidRPr="00237EC6">
        <w:rPr>
          <w:sz w:val="22"/>
        </w:rPr>
        <w:t xml:space="preserve">With CHS, more youth are finding stability and success. </w:t>
      </w:r>
      <w:r w:rsidR="00AB503A">
        <w:rPr>
          <w:sz w:val="22"/>
        </w:rPr>
        <w:t>More than 80</w:t>
      </w:r>
      <w:r w:rsidRPr="00237EC6">
        <w:rPr>
          <w:sz w:val="22"/>
        </w:rPr>
        <w:t>% of youth participating in our job training program secure</w:t>
      </w:r>
      <w:r w:rsidR="00EC37B2">
        <w:rPr>
          <w:sz w:val="22"/>
        </w:rPr>
        <w:t xml:space="preserve"> stable employment, earn</w:t>
      </w:r>
      <w:r w:rsidRPr="00237EC6">
        <w:rPr>
          <w:sz w:val="22"/>
        </w:rPr>
        <w:t xml:space="preserve"> their GED or diploma or beg</w:t>
      </w:r>
      <w:r w:rsidR="00EC37B2">
        <w:rPr>
          <w:sz w:val="22"/>
        </w:rPr>
        <w:t>i</w:t>
      </w:r>
      <w:r w:rsidRPr="00237EC6">
        <w:rPr>
          <w:sz w:val="22"/>
        </w:rPr>
        <w:t>n post-secondary education</w:t>
      </w:r>
    </w:p>
    <w:p w:rsidR="00C10B14" w:rsidRDefault="00C10B14" w:rsidP="00C53490">
      <w:pPr>
        <w:spacing w:after="0" w:line="240" w:lineRule="auto"/>
      </w:pPr>
    </w:p>
    <w:p w:rsidR="00C10B14" w:rsidRDefault="00C10B14" w:rsidP="00C53490">
      <w:pPr>
        <w:spacing w:after="0" w:line="240" w:lineRule="auto"/>
      </w:pPr>
    </w:p>
    <w:p w:rsidR="00C10B14" w:rsidRDefault="00C10B14" w:rsidP="00C53490">
      <w:pPr>
        <w:spacing w:after="0" w:line="240" w:lineRule="auto"/>
      </w:pPr>
    </w:p>
    <w:p w:rsidR="00C10B14" w:rsidRDefault="00C10B14" w:rsidP="00C53490">
      <w:pPr>
        <w:spacing w:after="0" w:line="240" w:lineRule="auto"/>
      </w:pPr>
    </w:p>
    <w:p w:rsidR="00C10B14" w:rsidRDefault="00C10B14" w:rsidP="00C53490">
      <w:pPr>
        <w:spacing w:after="0" w:line="240" w:lineRule="auto"/>
        <w:sectPr w:rsidR="00C10B14" w:rsidSect="00847C4B">
          <w:type w:val="continuous"/>
          <w:pgSz w:w="12240" w:h="15840" w:code="1"/>
          <w:pgMar w:top="720" w:right="720" w:bottom="720" w:left="720" w:header="432" w:footer="432" w:gutter="0"/>
          <w:cols w:num="2" w:space="720"/>
          <w:titlePg/>
          <w:docGrid w:linePitch="360"/>
        </w:sectPr>
      </w:pPr>
    </w:p>
    <w:p w:rsidR="00517138" w:rsidRPr="00517138" w:rsidRDefault="00517138" w:rsidP="00517138">
      <w:pPr>
        <w:pStyle w:val="Heading1"/>
        <w:spacing w:before="0" w:after="0"/>
        <w:jc w:val="left"/>
        <w:rPr>
          <w:b w:val="0"/>
          <w:sz w:val="20"/>
          <w:szCs w:val="20"/>
        </w:rPr>
      </w:pPr>
    </w:p>
    <w:p w:rsidR="00AD0876" w:rsidRDefault="009A43C2" w:rsidP="00212B85">
      <w:pPr>
        <w:pStyle w:val="Heading1"/>
        <w:spacing w:before="0" w:after="240"/>
        <w:jc w:val="left"/>
      </w:pPr>
      <w:bookmarkStart w:id="14" w:name="_Toc90919361"/>
      <w:r>
        <w:t xml:space="preserve">CHS </w:t>
      </w:r>
      <w:r w:rsidR="006C12D2">
        <w:t>Volunteer Program</w:t>
      </w:r>
      <w:r>
        <w:t xml:space="preserve"> Overview</w:t>
      </w:r>
      <w:bookmarkEnd w:id="14"/>
      <w:r>
        <w:t xml:space="preserve"> </w:t>
      </w:r>
      <w:r w:rsidR="006C12D2">
        <w:t xml:space="preserve"> </w:t>
      </w:r>
    </w:p>
    <w:p w:rsidR="003C73FF" w:rsidRDefault="003C73FF" w:rsidP="009703B4">
      <w:pPr>
        <w:sectPr w:rsidR="003C73FF" w:rsidSect="003C73FF">
          <w:pgSz w:w="12240" w:h="15840" w:code="1"/>
          <w:pgMar w:top="720" w:right="720" w:bottom="720" w:left="720" w:header="432" w:footer="432" w:gutter="0"/>
          <w:cols w:space="720"/>
          <w:docGrid w:linePitch="360"/>
        </w:sectPr>
      </w:pPr>
      <w:bookmarkStart w:id="15" w:name="_Toc519774769"/>
      <w:bookmarkStart w:id="16" w:name="_Toc528672051"/>
    </w:p>
    <w:p w:rsidR="006C12D2" w:rsidRPr="000330A1" w:rsidRDefault="006C12D2" w:rsidP="006C12D2">
      <w:pPr>
        <w:pStyle w:val="Heading2"/>
        <w:spacing w:after="120"/>
        <w:ind w:left="360"/>
        <w:rPr>
          <w:i/>
          <w:iCs/>
        </w:rPr>
      </w:pPr>
      <w:bookmarkStart w:id="17" w:name="_Toc220322446"/>
      <w:bookmarkStart w:id="18" w:name="_Toc90919362"/>
      <w:r w:rsidRPr="00EC053D">
        <w:t>Philosophy of the CHS Volunteer Program</w:t>
      </w:r>
      <w:bookmarkEnd w:id="17"/>
      <w:bookmarkEnd w:id="18"/>
    </w:p>
    <w:p w:rsidR="00245A1E" w:rsidRPr="00237EC6" w:rsidRDefault="00245A1E" w:rsidP="00245A1E">
      <w:pPr>
        <w:pStyle w:val="BodyText"/>
        <w:rPr>
          <w:rFonts w:cs="Arial"/>
          <w:sz w:val="22"/>
        </w:rPr>
      </w:pPr>
      <w:r w:rsidRPr="00237EC6">
        <w:rPr>
          <w:rFonts w:cs="Arial"/>
          <w:sz w:val="22"/>
        </w:rPr>
        <w:t>The CHS Volunteer Program recruits and trains non-compensated individuals to assist in the operational activities of the organization and</w:t>
      </w:r>
      <w:r w:rsidR="00C24CC9" w:rsidRPr="00237EC6">
        <w:rPr>
          <w:rFonts w:cs="Arial"/>
          <w:sz w:val="22"/>
        </w:rPr>
        <w:t xml:space="preserve"> to provide support that will best advance</w:t>
      </w:r>
      <w:r w:rsidR="00D4397C" w:rsidRPr="00237EC6">
        <w:rPr>
          <w:rFonts w:cs="Arial"/>
          <w:sz w:val="22"/>
        </w:rPr>
        <w:t xml:space="preserve"> </w:t>
      </w:r>
      <w:r w:rsidRPr="00237EC6">
        <w:rPr>
          <w:rFonts w:cs="Arial"/>
          <w:sz w:val="22"/>
        </w:rPr>
        <w:t>the delivery of services to our clients.</w:t>
      </w:r>
    </w:p>
    <w:p w:rsidR="006C12D2" w:rsidRPr="00237EC6" w:rsidRDefault="00245A1E" w:rsidP="009A43C2">
      <w:pPr>
        <w:pStyle w:val="BodyText"/>
        <w:rPr>
          <w:rFonts w:cs="Arial"/>
          <w:sz w:val="22"/>
        </w:rPr>
      </w:pPr>
      <w:r w:rsidRPr="00237EC6">
        <w:rPr>
          <w:rFonts w:cs="Arial"/>
          <w:sz w:val="22"/>
        </w:rPr>
        <w:t>CHS encourages</w:t>
      </w:r>
      <w:r w:rsidR="006C12D2" w:rsidRPr="00237EC6">
        <w:rPr>
          <w:rFonts w:cs="Arial"/>
          <w:sz w:val="22"/>
        </w:rPr>
        <w:t xml:space="preserve"> our </w:t>
      </w:r>
      <w:r w:rsidR="003959D9" w:rsidRPr="00237EC6">
        <w:rPr>
          <w:rFonts w:cs="Arial"/>
          <w:sz w:val="22"/>
        </w:rPr>
        <w:t>employees</w:t>
      </w:r>
      <w:r w:rsidR="006C12D2" w:rsidRPr="00237EC6">
        <w:rPr>
          <w:rFonts w:cs="Arial"/>
          <w:sz w:val="22"/>
        </w:rPr>
        <w:t xml:space="preserve"> and</w:t>
      </w:r>
      <w:r w:rsidR="009A43C2" w:rsidRPr="00237EC6">
        <w:rPr>
          <w:rFonts w:cs="Arial"/>
          <w:sz w:val="22"/>
        </w:rPr>
        <w:t xml:space="preserve"> </w:t>
      </w:r>
      <w:r w:rsidRPr="00237EC6">
        <w:rPr>
          <w:rFonts w:cs="Arial"/>
          <w:sz w:val="22"/>
        </w:rPr>
        <w:t xml:space="preserve">volunteers to work together </w:t>
      </w:r>
      <w:r w:rsidR="00C24CC9" w:rsidRPr="00237EC6">
        <w:rPr>
          <w:rFonts w:cs="Arial"/>
          <w:sz w:val="22"/>
        </w:rPr>
        <w:t xml:space="preserve">to </w:t>
      </w:r>
      <w:r w:rsidRPr="00237EC6">
        <w:rPr>
          <w:rFonts w:cs="Arial"/>
          <w:sz w:val="22"/>
        </w:rPr>
        <w:t xml:space="preserve">offer </w:t>
      </w:r>
      <w:r w:rsidR="006C12D2" w:rsidRPr="00237EC6">
        <w:rPr>
          <w:rFonts w:cs="Arial"/>
          <w:sz w:val="22"/>
        </w:rPr>
        <w:t xml:space="preserve">the highest quality programs and services to our clients.  </w:t>
      </w:r>
      <w:r w:rsidR="009A43C2" w:rsidRPr="00237EC6">
        <w:rPr>
          <w:rFonts w:cs="Arial"/>
          <w:sz w:val="22"/>
        </w:rPr>
        <w:t>V</w:t>
      </w:r>
      <w:r w:rsidR="006C12D2" w:rsidRPr="00237EC6">
        <w:rPr>
          <w:rFonts w:cs="Arial"/>
          <w:sz w:val="22"/>
        </w:rPr>
        <w:t>olunteers contribute their unique talents, skills and knowledge of the community, providing special, personalized attention to our clients</w:t>
      </w:r>
      <w:r w:rsidR="00C24CC9" w:rsidRPr="00237EC6">
        <w:rPr>
          <w:rFonts w:cs="Arial"/>
          <w:sz w:val="22"/>
        </w:rPr>
        <w:t>;</w:t>
      </w:r>
      <w:r w:rsidR="006C12D2" w:rsidRPr="00237EC6">
        <w:rPr>
          <w:rFonts w:cs="Arial"/>
          <w:sz w:val="22"/>
        </w:rPr>
        <w:t xml:space="preserve"> assisting employees in delivering services</w:t>
      </w:r>
      <w:r w:rsidR="00C24CC9" w:rsidRPr="00237EC6">
        <w:rPr>
          <w:rFonts w:cs="Arial"/>
          <w:sz w:val="22"/>
        </w:rPr>
        <w:t>;</w:t>
      </w:r>
      <w:r w:rsidR="006C12D2" w:rsidRPr="00237EC6">
        <w:rPr>
          <w:rFonts w:cs="Arial"/>
          <w:sz w:val="22"/>
        </w:rPr>
        <w:t xml:space="preserve"> </w:t>
      </w:r>
      <w:r w:rsidR="00C24CC9" w:rsidRPr="00237EC6">
        <w:rPr>
          <w:rFonts w:cs="Arial"/>
          <w:sz w:val="22"/>
        </w:rPr>
        <w:t>supporting the organization and its programs through special projects that allow employees to focus on the work for which they were trained;</w:t>
      </w:r>
      <w:r w:rsidR="006C12D2" w:rsidRPr="00237EC6">
        <w:rPr>
          <w:rFonts w:cs="Arial"/>
          <w:sz w:val="22"/>
        </w:rPr>
        <w:t xml:space="preserve"> and educating the public about the organization, its purpose and its needs.</w:t>
      </w:r>
    </w:p>
    <w:p w:rsidR="006C12D2" w:rsidRPr="000330A1" w:rsidRDefault="006C12D2" w:rsidP="006C12D2">
      <w:pPr>
        <w:pStyle w:val="Heading2"/>
        <w:spacing w:after="120"/>
        <w:ind w:left="360"/>
        <w:rPr>
          <w:i/>
          <w:iCs/>
        </w:rPr>
      </w:pPr>
      <w:bookmarkStart w:id="19" w:name="_Toc220322447"/>
      <w:bookmarkStart w:id="20" w:name="_Toc90919363"/>
      <w:r w:rsidRPr="00EC053D">
        <w:t>Goals of the CHS Volunteer Program</w:t>
      </w:r>
      <w:bookmarkEnd w:id="19"/>
      <w:bookmarkEnd w:id="20"/>
    </w:p>
    <w:p w:rsidR="006C12D2" w:rsidRPr="00237EC6" w:rsidRDefault="006C12D2" w:rsidP="00245A1E">
      <w:pPr>
        <w:rPr>
          <w:rFonts w:cs="Arial"/>
          <w:b/>
          <w:bCs/>
          <w:sz w:val="22"/>
        </w:rPr>
      </w:pPr>
      <w:r w:rsidRPr="00237EC6">
        <w:rPr>
          <w:rFonts w:cs="Arial"/>
          <w:b/>
          <w:bCs/>
          <w:sz w:val="22"/>
        </w:rPr>
        <w:t>The Children’s Home Society of Florida Volunteer Program will:</w:t>
      </w:r>
    </w:p>
    <w:p w:rsidR="00245A1E" w:rsidRPr="00237EC6" w:rsidRDefault="006C12D2" w:rsidP="0032435E">
      <w:pPr>
        <w:pStyle w:val="ListParagraph"/>
        <w:numPr>
          <w:ilvl w:val="0"/>
          <w:numId w:val="11"/>
        </w:numPr>
        <w:contextualSpacing w:val="0"/>
        <w:rPr>
          <w:rFonts w:cs="Arial"/>
          <w:sz w:val="22"/>
        </w:rPr>
      </w:pPr>
      <w:r w:rsidRPr="00237EC6">
        <w:rPr>
          <w:rFonts w:cs="Arial"/>
          <w:sz w:val="22"/>
        </w:rPr>
        <w:t xml:space="preserve">Offer training, support, supervision and </w:t>
      </w:r>
      <w:r w:rsidR="00245A1E" w:rsidRPr="00237EC6">
        <w:rPr>
          <w:rFonts w:cs="Arial"/>
          <w:sz w:val="22"/>
        </w:rPr>
        <w:t>recognition to participants</w:t>
      </w:r>
      <w:r w:rsidR="00EC37B2">
        <w:rPr>
          <w:rFonts w:cs="Arial"/>
          <w:sz w:val="22"/>
        </w:rPr>
        <w:t>.</w:t>
      </w:r>
    </w:p>
    <w:p w:rsidR="00245A1E" w:rsidRPr="00237EC6" w:rsidRDefault="00C24CC9" w:rsidP="0032435E">
      <w:pPr>
        <w:pStyle w:val="ListParagraph"/>
        <w:numPr>
          <w:ilvl w:val="0"/>
          <w:numId w:val="11"/>
        </w:numPr>
        <w:contextualSpacing w:val="0"/>
        <w:rPr>
          <w:rFonts w:cs="Arial"/>
          <w:sz w:val="22"/>
        </w:rPr>
      </w:pPr>
      <w:r w:rsidRPr="00237EC6">
        <w:rPr>
          <w:rFonts w:cs="Arial"/>
          <w:sz w:val="22"/>
        </w:rPr>
        <w:t xml:space="preserve">Use </w:t>
      </w:r>
      <w:r w:rsidR="006C12D2" w:rsidRPr="00237EC6">
        <w:rPr>
          <w:rFonts w:cs="Arial"/>
          <w:sz w:val="22"/>
        </w:rPr>
        <w:t>management techniques that encourage positive working relationships and a healthy work environme</w:t>
      </w:r>
      <w:r w:rsidR="00245A1E" w:rsidRPr="00237EC6">
        <w:rPr>
          <w:rFonts w:cs="Arial"/>
          <w:sz w:val="22"/>
        </w:rPr>
        <w:t>nt for employees and volunteers</w:t>
      </w:r>
      <w:r w:rsidR="00EC37B2">
        <w:rPr>
          <w:rFonts w:cs="Arial"/>
          <w:sz w:val="22"/>
        </w:rPr>
        <w:t>.</w:t>
      </w:r>
    </w:p>
    <w:p w:rsidR="00245A1E" w:rsidRPr="00237EC6" w:rsidRDefault="006C12D2" w:rsidP="0032435E">
      <w:pPr>
        <w:pStyle w:val="ListParagraph"/>
        <w:numPr>
          <w:ilvl w:val="0"/>
          <w:numId w:val="11"/>
        </w:numPr>
        <w:contextualSpacing w:val="0"/>
        <w:rPr>
          <w:rFonts w:cs="Arial"/>
          <w:sz w:val="22"/>
        </w:rPr>
      </w:pPr>
      <w:r w:rsidRPr="00237EC6">
        <w:rPr>
          <w:rFonts w:cs="Arial"/>
          <w:sz w:val="22"/>
        </w:rPr>
        <w:t>Recruit and train volun</w:t>
      </w:r>
      <w:r w:rsidR="00D4397C" w:rsidRPr="00237EC6">
        <w:rPr>
          <w:rFonts w:cs="Arial"/>
          <w:sz w:val="22"/>
        </w:rPr>
        <w:t xml:space="preserve">teers who will provide special support to CHS </w:t>
      </w:r>
      <w:r w:rsidR="00C24CC9" w:rsidRPr="00237EC6">
        <w:rPr>
          <w:rFonts w:cs="Arial"/>
          <w:sz w:val="22"/>
        </w:rPr>
        <w:t>projects</w:t>
      </w:r>
      <w:r w:rsidR="00EC37B2">
        <w:rPr>
          <w:rFonts w:cs="Arial"/>
          <w:sz w:val="22"/>
        </w:rPr>
        <w:t>.</w:t>
      </w:r>
    </w:p>
    <w:p w:rsidR="006C12D2" w:rsidRPr="00237EC6" w:rsidRDefault="006C12D2" w:rsidP="0032435E">
      <w:pPr>
        <w:pStyle w:val="ListParagraph"/>
        <w:numPr>
          <w:ilvl w:val="0"/>
          <w:numId w:val="11"/>
        </w:numPr>
        <w:contextualSpacing w:val="0"/>
        <w:rPr>
          <w:rFonts w:cs="Arial"/>
          <w:sz w:val="22"/>
        </w:rPr>
      </w:pPr>
      <w:r w:rsidRPr="00237EC6">
        <w:rPr>
          <w:rFonts w:cs="Arial"/>
          <w:sz w:val="22"/>
        </w:rPr>
        <w:t>Recruit volunteers who will assist with ongoing operational activities and public aw</w:t>
      </w:r>
      <w:r w:rsidR="00245A1E" w:rsidRPr="00237EC6">
        <w:rPr>
          <w:rFonts w:cs="Arial"/>
          <w:sz w:val="22"/>
        </w:rPr>
        <w:t>areness activities</w:t>
      </w:r>
      <w:r w:rsidR="00EC37B2">
        <w:rPr>
          <w:rFonts w:cs="Arial"/>
          <w:sz w:val="22"/>
        </w:rPr>
        <w:t>.</w:t>
      </w:r>
    </w:p>
    <w:p w:rsidR="00D4397C" w:rsidRDefault="00D4397C" w:rsidP="00D4397C">
      <w:pPr>
        <w:pStyle w:val="Heading2"/>
        <w:spacing w:after="120"/>
      </w:pPr>
      <w:bookmarkStart w:id="21" w:name="_Toc90919364"/>
      <w:r>
        <w:t xml:space="preserve">Team Member </w:t>
      </w:r>
      <w:r w:rsidR="008D0C5B">
        <w:t>Guidebook</w:t>
      </w:r>
      <w:bookmarkEnd w:id="21"/>
    </w:p>
    <w:p w:rsidR="00D4397C" w:rsidRPr="00237EC6" w:rsidRDefault="00D4397C" w:rsidP="00D4397C">
      <w:pPr>
        <w:rPr>
          <w:sz w:val="22"/>
        </w:rPr>
      </w:pPr>
      <w:r w:rsidRPr="00237EC6">
        <w:rPr>
          <w:sz w:val="22"/>
        </w:rPr>
        <w:t>All volunteers</w:t>
      </w:r>
      <w:r w:rsidR="008D0C5B">
        <w:rPr>
          <w:sz w:val="22"/>
        </w:rPr>
        <w:t xml:space="preserve"> are part of the CHS family and c</w:t>
      </w:r>
      <w:r w:rsidRPr="00237EC6">
        <w:rPr>
          <w:sz w:val="22"/>
        </w:rPr>
        <w:t xml:space="preserve">onsidered part of our CHS team. As such, all volunteers must review and agree follow the responsibilities outlined in the CHS Team Member </w:t>
      </w:r>
      <w:r w:rsidR="008D0C5B">
        <w:rPr>
          <w:sz w:val="22"/>
        </w:rPr>
        <w:t>Guidebook</w:t>
      </w:r>
      <w:r w:rsidRPr="00237EC6">
        <w:rPr>
          <w:sz w:val="22"/>
        </w:rPr>
        <w:t xml:space="preserve"> located on the CHS Volunteer Hub.</w:t>
      </w:r>
      <w:r w:rsidR="008D0C5B">
        <w:rPr>
          <w:sz w:val="22"/>
        </w:rPr>
        <w:t xml:space="preserve"> A copy </w:t>
      </w:r>
      <w:r w:rsidR="008D0C5B">
        <w:rPr>
          <w:sz w:val="22"/>
        </w:rPr>
        <w:t xml:space="preserve">can also be found on the CHS intranet or by asking the volunteer supervisor. </w:t>
      </w:r>
      <w:r w:rsidRPr="00237EC6">
        <w:rPr>
          <w:sz w:val="22"/>
        </w:rPr>
        <w:t xml:space="preserve"> </w:t>
      </w:r>
    </w:p>
    <w:p w:rsidR="00D4397C" w:rsidRPr="00237EC6" w:rsidRDefault="00D4397C" w:rsidP="00D4397C">
      <w:pPr>
        <w:rPr>
          <w:sz w:val="22"/>
        </w:rPr>
      </w:pPr>
      <w:r w:rsidRPr="00237EC6">
        <w:rPr>
          <w:sz w:val="22"/>
        </w:rPr>
        <w:t xml:space="preserve">The Team Member </w:t>
      </w:r>
      <w:r w:rsidR="008D0C5B">
        <w:rPr>
          <w:sz w:val="22"/>
        </w:rPr>
        <w:t>Guidebook</w:t>
      </w:r>
      <w:r w:rsidRPr="00237EC6">
        <w:rPr>
          <w:sz w:val="22"/>
        </w:rPr>
        <w:t xml:space="preserve"> outlines important policies and practices designed to keep our workplace harmonious and fair for everyone. We also encourage volunteers to talk with the local site or program supervisor to see if their region has additional guidelines. </w:t>
      </w:r>
    </w:p>
    <w:p w:rsidR="00D4397C" w:rsidRDefault="00D4397C" w:rsidP="00D4397C">
      <w:pPr>
        <w:pStyle w:val="Heading3"/>
      </w:pPr>
      <w:bookmarkStart w:id="22" w:name="_Toc90919365"/>
      <w:r>
        <w:t>Volunteer Hub:</w:t>
      </w:r>
      <w:bookmarkEnd w:id="22"/>
    </w:p>
    <w:p w:rsidR="00D4397C" w:rsidRPr="00237EC6" w:rsidRDefault="00D4397C" w:rsidP="00D4397C">
      <w:pPr>
        <w:rPr>
          <w:sz w:val="22"/>
        </w:rPr>
      </w:pPr>
      <w:r w:rsidRPr="00237EC6">
        <w:rPr>
          <w:sz w:val="22"/>
        </w:rPr>
        <w:t xml:space="preserve"> </w:t>
      </w:r>
      <w:hyperlink r:id="rId17" w:history="1">
        <w:r w:rsidRPr="00237EC6">
          <w:rPr>
            <w:rStyle w:val="Hyperlink"/>
            <w:sz w:val="22"/>
          </w:rPr>
          <w:t>https://chsfl.volunteerhub.com/</w:t>
        </w:r>
      </w:hyperlink>
    </w:p>
    <w:p w:rsidR="00D4397C" w:rsidRDefault="00D4397C" w:rsidP="00D4397C">
      <w:pPr>
        <w:pStyle w:val="Heading3"/>
      </w:pPr>
      <w:bookmarkStart w:id="23" w:name="_Toc90919366"/>
      <w:r>
        <w:t xml:space="preserve">Important policies and practices located in the Team Member </w:t>
      </w:r>
      <w:r w:rsidR="008D0C5B">
        <w:t>Guidebook</w:t>
      </w:r>
      <w:r>
        <w:t>:</w:t>
      </w:r>
      <w:bookmarkEnd w:id="23"/>
    </w:p>
    <w:p w:rsidR="00D4397C" w:rsidRPr="00237EC6" w:rsidRDefault="00D4397C" w:rsidP="00D4397C">
      <w:pPr>
        <w:pStyle w:val="ListParagraph"/>
        <w:numPr>
          <w:ilvl w:val="0"/>
          <w:numId w:val="4"/>
        </w:numPr>
        <w:rPr>
          <w:sz w:val="22"/>
        </w:rPr>
      </w:pPr>
      <w:r w:rsidRPr="00237EC6">
        <w:rPr>
          <w:sz w:val="22"/>
        </w:rPr>
        <w:t xml:space="preserve">CHS Culture </w:t>
      </w:r>
    </w:p>
    <w:p w:rsidR="00D4397C" w:rsidRPr="00237EC6" w:rsidRDefault="00D4397C" w:rsidP="00D4397C">
      <w:pPr>
        <w:pStyle w:val="ListParagraph"/>
        <w:numPr>
          <w:ilvl w:val="0"/>
          <w:numId w:val="4"/>
        </w:numPr>
        <w:rPr>
          <w:sz w:val="22"/>
        </w:rPr>
      </w:pPr>
      <w:r w:rsidRPr="00237EC6">
        <w:rPr>
          <w:sz w:val="22"/>
        </w:rPr>
        <w:t>Code of Ethics &amp; Conduct</w:t>
      </w:r>
    </w:p>
    <w:p w:rsidR="00D4397C" w:rsidRPr="00237EC6" w:rsidRDefault="00D4397C" w:rsidP="00D4397C">
      <w:pPr>
        <w:pStyle w:val="ListParagraph"/>
        <w:numPr>
          <w:ilvl w:val="0"/>
          <w:numId w:val="4"/>
        </w:numPr>
        <w:rPr>
          <w:sz w:val="22"/>
        </w:rPr>
      </w:pPr>
      <w:r w:rsidRPr="00237EC6">
        <w:rPr>
          <w:sz w:val="22"/>
        </w:rPr>
        <w:t>Core Services &amp; Solutions</w:t>
      </w:r>
    </w:p>
    <w:p w:rsidR="00D4397C" w:rsidRPr="00237EC6" w:rsidRDefault="00D4397C" w:rsidP="00D4397C">
      <w:pPr>
        <w:pStyle w:val="ListParagraph"/>
        <w:numPr>
          <w:ilvl w:val="0"/>
          <w:numId w:val="4"/>
        </w:numPr>
        <w:rPr>
          <w:sz w:val="22"/>
        </w:rPr>
      </w:pPr>
      <w:r w:rsidRPr="00237EC6">
        <w:rPr>
          <w:sz w:val="22"/>
        </w:rPr>
        <w:t>CHS Leadership &amp; Locations</w:t>
      </w:r>
    </w:p>
    <w:p w:rsidR="00D4397C" w:rsidRPr="00237EC6" w:rsidRDefault="00D4397C" w:rsidP="00D4397C">
      <w:pPr>
        <w:pStyle w:val="ListParagraph"/>
        <w:numPr>
          <w:ilvl w:val="0"/>
          <w:numId w:val="4"/>
        </w:numPr>
        <w:rPr>
          <w:sz w:val="22"/>
        </w:rPr>
      </w:pPr>
      <w:r w:rsidRPr="00237EC6">
        <w:rPr>
          <w:sz w:val="22"/>
        </w:rPr>
        <w:t>Equal Opportunity, Nondiscrimination &amp; Anti-Harassment</w:t>
      </w:r>
    </w:p>
    <w:p w:rsidR="00D4397C" w:rsidRPr="00237EC6" w:rsidRDefault="00D4397C" w:rsidP="00D4397C">
      <w:pPr>
        <w:pStyle w:val="ListParagraph"/>
        <w:numPr>
          <w:ilvl w:val="0"/>
          <w:numId w:val="4"/>
        </w:numPr>
        <w:rPr>
          <w:sz w:val="22"/>
        </w:rPr>
      </w:pPr>
      <w:r w:rsidRPr="00237EC6">
        <w:rPr>
          <w:sz w:val="22"/>
        </w:rPr>
        <w:t>Sexual Harassment</w:t>
      </w:r>
    </w:p>
    <w:p w:rsidR="00D4397C" w:rsidRPr="00237EC6" w:rsidRDefault="00D4397C" w:rsidP="00D4397C">
      <w:pPr>
        <w:pStyle w:val="ListParagraph"/>
        <w:numPr>
          <w:ilvl w:val="0"/>
          <w:numId w:val="4"/>
        </w:numPr>
        <w:rPr>
          <w:sz w:val="22"/>
        </w:rPr>
      </w:pPr>
      <w:r w:rsidRPr="00237EC6">
        <w:rPr>
          <w:sz w:val="22"/>
        </w:rPr>
        <w:t>Workplace Violence</w:t>
      </w:r>
    </w:p>
    <w:p w:rsidR="00D4397C" w:rsidRPr="00237EC6" w:rsidRDefault="00D4397C" w:rsidP="00D4397C">
      <w:pPr>
        <w:pStyle w:val="ListParagraph"/>
        <w:numPr>
          <w:ilvl w:val="0"/>
          <w:numId w:val="4"/>
        </w:numPr>
        <w:rPr>
          <w:sz w:val="22"/>
        </w:rPr>
      </w:pPr>
      <w:r w:rsidRPr="00237EC6">
        <w:rPr>
          <w:sz w:val="22"/>
        </w:rPr>
        <w:t>Drug-Free Workplace</w:t>
      </w:r>
    </w:p>
    <w:p w:rsidR="00D4397C" w:rsidRPr="00237EC6" w:rsidRDefault="00D4397C" w:rsidP="00D4397C">
      <w:pPr>
        <w:pStyle w:val="ListParagraph"/>
        <w:numPr>
          <w:ilvl w:val="0"/>
          <w:numId w:val="4"/>
        </w:numPr>
        <w:rPr>
          <w:sz w:val="22"/>
        </w:rPr>
      </w:pPr>
      <w:r w:rsidRPr="00237EC6">
        <w:rPr>
          <w:sz w:val="22"/>
        </w:rPr>
        <w:t>Tobacco- &amp; Smoke-Free Workplace</w:t>
      </w:r>
    </w:p>
    <w:p w:rsidR="00D4397C" w:rsidRPr="00237EC6" w:rsidRDefault="00D4397C" w:rsidP="00D4397C">
      <w:pPr>
        <w:pStyle w:val="ListParagraph"/>
        <w:numPr>
          <w:ilvl w:val="0"/>
          <w:numId w:val="4"/>
        </w:numPr>
        <w:rPr>
          <w:sz w:val="22"/>
        </w:rPr>
      </w:pPr>
      <w:r w:rsidRPr="00237EC6">
        <w:rPr>
          <w:sz w:val="22"/>
        </w:rPr>
        <w:t>Solicitation and Distribution of Literature</w:t>
      </w:r>
    </w:p>
    <w:p w:rsidR="00D4397C" w:rsidRPr="00237EC6" w:rsidRDefault="00D4397C" w:rsidP="00D4397C">
      <w:pPr>
        <w:pStyle w:val="ListParagraph"/>
        <w:numPr>
          <w:ilvl w:val="0"/>
          <w:numId w:val="4"/>
        </w:numPr>
        <w:rPr>
          <w:sz w:val="22"/>
        </w:rPr>
      </w:pPr>
      <w:r w:rsidRPr="00237EC6">
        <w:rPr>
          <w:sz w:val="22"/>
        </w:rPr>
        <w:t>Prohibition of Retaliation</w:t>
      </w:r>
    </w:p>
    <w:p w:rsidR="00D4397C" w:rsidRPr="00237EC6" w:rsidRDefault="00D4397C" w:rsidP="00D4397C">
      <w:pPr>
        <w:pStyle w:val="ListParagraph"/>
        <w:numPr>
          <w:ilvl w:val="0"/>
          <w:numId w:val="4"/>
        </w:numPr>
        <w:rPr>
          <w:sz w:val="22"/>
        </w:rPr>
      </w:pPr>
      <w:r w:rsidRPr="00237EC6">
        <w:rPr>
          <w:sz w:val="22"/>
        </w:rPr>
        <w:t>Client Safety &amp;  Protection</w:t>
      </w:r>
    </w:p>
    <w:p w:rsidR="00D4397C" w:rsidRPr="00237EC6" w:rsidRDefault="00D4397C" w:rsidP="00237EC6">
      <w:pPr>
        <w:pStyle w:val="ListParagraph"/>
        <w:numPr>
          <w:ilvl w:val="0"/>
          <w:numId w:val="4"/>
        </w:numPr>
        <w:rPr>
          <w:sz w:val="22"/>
        </w:rPr>
      </w:pPr>
      <w:r w:rsidRPr="00237EC6">
        <w:rPr>
          <w:sz w:val="22"/>
        </w:rPr>
        <w:t>CHS Technology, Equipment &amp; Software Use</w:t>
      </w:r>
    </w:p>
    <w:p w:rsidR="006C12D2" w:rsidRPr="00EC053D" w:rsidRDefault="006C12D2" w:rsidP="006C12D2">
      <w:pPr>
        <w:pStyle w:val="Heading2"/>
        <w:spacing w:after="120"/>
        <w:ind w:left="360"/>
        <w:rPr>
          <w:i/>
          <w:iCs/>
        </w:rPr>
      </w:pPr>
      <w:bookmarkStart w:id="24" w:name="_Toc220322451"/>
      <w:bookmarkStart w:id="25" w:name="_Toc90919367"/>
      <w:r w:rsidRPr="00EC053D">
        <w:t xml:space="preserve">Volunteer </w:t>
      </w:r>
      <w:r w:rsidR="00A76E02">
        <w:t>&amp;</w:t>
      </w:r>
      <w:r w:rsidRPr="00EC053D">
        <w:t xml:space="preserve"> Employee Relations</w:t>
      </w:r>
      <w:bookmarkEnd w:id="24"/>
      <w:bookmarkEnd w:id="25"/>
    </w:p>
    <w:p w:rsidR="006C12D2" w:rsidRPr="00237EC6" w:rsidRDefault="006C12D2" w:rsidP="006C12D2">
      <w:pPr>
        <w:pStyle w:val="BodyText"/>
        <w:rPr>
          <w:rFonts w:cs="Arial"/>
          <w:sz w:val="22"/>
        </w:rPr>
      </w:pPr>
      <w:r w:rsidRPr="00237EC6">
        <w:rPr>
          <w:rFonts w:cs="Arial"/>
          <w:sz w:val="22"/>
        </w:rPr>
        <w:t xml:space="preserve">CHS recognizes the important role both employees and volunteers play in the successful delivery of services to our clients.  To that end, we </w:t>
      </w:r>
      <w:r w:rsidR="00C24CC9" w:rsidRPr="00237EC6">
        <w:rPr>
          <w:rFonts w:cs="Arial"/>
          <w:sz w:val="22"/>
        </w:rPr>
        <w:t>strive</w:t>
      </w:r>
      <w:r w:rsidRPr="00237EC6">
        <w:rPr>
          <w:rFonts w:cs="Arial"/>
          <w:sz w:val="22"/>
        </w:rPr>
        <w:t xml:space="preserve"> to create a working environment that </w:t>
      </w:r>
      <w:r w:rsidR="00C24CC9" w:rsidRPr="00237EC6">
        <w:rPr>
          <w:rFonts w:cs="Arial"/>
          <w:sz w:val="22"/>
        </w:rPr>
        <w:t>is</w:t>
      </w:r>
      <w:r w:rsidRPr="00237EC6">
        <w:rPr>
          <w:rFonts w:cs="Arial"/>
          <w:sz w:val="22"/>
        </w:rPr>
        <w:t xml:space="preserve"> mutually beneficial to the staff and volunteers. It is important that both employees and volunteers be pleasant, professional and efficient in the performance of their respective duties. If you encounter any problems or difficulties that you are not able to resolve, bring them to the attention of the program’s supervisor or the person responsible for managing the </w:t>
      </w:r>
      <w:r w:rsidR="00815CDA" w:rsidRPr="00237EC6">
        <w:rPr>
          <w:rFonts w:cs="Arial"/>
          <w:sz w:val="22"/>
        </w:rPr>
        <w:t>region’s</w:t>
      </w:r>
      <w:r w:rsidRPr="00237EC6">
        <w:rPr>
          <w:rFonts w:cs="Arial"/>
          <w:sz w:val="22"/>
        </w:rPr>
        <w:t xml:space="preserve"> volunteers. </w:t>
      </w:r>
      <w:r w:rsidR="00C24CC9" w:rsidRPr="00237EC6">
        <w:rPr>
          <w:rFonts w:cs="Arial"/>
          <w:sz w:val="22"/>
        </w:rPr>
        <w:t>In honoring our core value of Respect, w</w:t>
      </w:r>
      <w:r w:rsidRPr="00237EC6">
        <w:rPr>
          <w:rFonts w:cs="Arial"/>
          <w:sz w:val="22"/>
        </w:rPr>
        <w:t xml:space="preserve">e ask that </w:t>
      </w:r>
      <w:r w:rsidR="00C24CC9" w:rsidRPr="00237EC6">
        <w:rPr>
          <w:rFonts w:cs="Arial"/>
          <w:sz w:val="22"/>
        </w:rPr>
        <w:t xml:space="preserve">any challenges are handled professionally, and that our </w:t>
      </w:r>
      <w:r w:rsidR="00C24CC9" w:rsidRPr="00237EC6">
        <w:rPr>
          <w:rFonts w:cs="Arial"/>
          <w:sz w:val="22"/>
        </w:rPr>
        <w:lastRenderedPageBreak/>
        <w:t>volunteers and employees refrain from discussing</w:t>
      </w:r>
      <w:r w:rsidRPr="00237EC6">
        <w:rPr>
          <w:rFonts w:cs="Arial"/>
          <w:sz w:val="22"/>
        </w:rPr>
        <w:t xml:space="preserve"> such issues with </w:t>
      </w:r>
      <w:r w:rsidR="00C24CC9" w:rsidRPr="00237EC6">
        <w:rPr>
          <w:rFonts w:cs="Arial"/>
          <w:sz w:val="22"/>
        </w:rPr>
        <w:t xml:space="preserve">other </w:t>
      </w:r>
      <w:r w:rsidRPr="00237EC6">
        <w:rPr>
          <w:rFonts w:cs="Arial"/>
          <w:sz w:val="22"/>
        </w:rPr>
        <w:t>employees or volunteers.</w:t>
      </w:r>
    </w:p>
    <w:p w:rsidR="00A76E02" w:rsidRPr="00EC053D" w:rsidRDefault="00A76E02" w:rsidP="00A76E02">
      <w:pPr>
        <w:pStyle w:val="Heading2"/>
        <w:rPr>
          <w:i/>
          <w:iCs/>
        </w:rPr>
      </w:pPr>
      <w:bookmarkStart w:id="26" w:name="_Toc220322453"/>
      <w:bookmarkStart w:id="27" w:name="_Toc90919368"/>
      <w:bookmarkStart w:id="28" w:name="_Toc220322452"/>
      <w:r w:rsidRPr="00EC053D">
        <w:t>Volunteer Feedback</w:t>
      </w:r>
      <w:bookmarkEnd w:id="26"/>
      <w:bookmarkEnd w:id="27"/>
    </w:p>
    <w:p w:rsidR="00A76E02" w:rsidRPr="001063A3" w:rsidRDefault="00A76E02" w:rsidP="00A76E02">
      <w:pPr>
        <w:pStyle w:val="BodyText"/>
        <w:rPr>
          <w:rFonts w:cs="Arial"/>
          <w:sz w:val="22"/>
        </w:rPr>
      </w:pPr>
      <w:r w:rsidRPr="001063A3">
        <w:rPr>
          <w:rFonts w:cs="Arial"/>
          <w:sz w:val="22"/>
        </w:rPr>
        <w:t>Th</w:t>
      </w:r>
      <w:r w:rsidR="00D66403" w:rsidRPr="001063A3">
        <w:rPr>
          <w:rFonts w:cs="Arial"/>
          <w:sz w:val="22"/>
        </w:rPr>
        <w:t>rough th</w:t>
      </w:r>
      <w:r w:rsidRPr="001063A3">
        <w:rPr>
          <w:rFonts w:cs="Arial"/>
          <w:sz w:val="22"/>
        </w:rPr>
        <w:t>e volunteer feedback process</w:t>
      </w:r>
      <w:r w:rsidR="00D66403" w:rsidRPr="001063A3">
        <w:rPr>
          <w:rFonts w:cs="Arial"/>
          <w:sz w:val="22"/>
        </w:rPr>
        <w:t>, we can</w:t>
      </w:r>
      <w:r w:rsidRPr="001063A3">
        <w:rPr>
          <w:rFonts w:cs="Arial"/>
          <w:sz w:val="22"/>
        </w:rPr>
        <w:t xml:space="preserve"> increase communication between volunteers and CHS team members as well as improve the volunteer experience. </w:t>
      </w:r>
      <w:r w:rsidR="00D66403" w:rsidRPr="001063A3">
        <w:rPr>
          <w:rFonts w:cs="Arial"/>
          <w:sz w:val="22"/>
        </w:rPr>
        <w:t>After complet</w:t>
      </w:r>
      <w:r w:rsidR="00D4397C" w:rsidRPr="001063A3">
        <w:rPr>
          <w:rFonts w:cs="Arial"/>
          <w:sz w:val="22"/>
        </w:rPr>
        <w:t>ing a CHS volunteer experience,</w:t>
      </w:r>
      <w:r w:rsidRPr="001063A3">
        <w:rPr>
          <w:rFonts w:cs="Arial"/>
          <w:sz w:val="22"/>
        </w:rPr>
        <w:t xml:space="preserve"> volunteers will </w:t>
      </w:r>
      <w:r w:rsidR="00D66403" w:rsidRPr="001063A3">
        <w:rPr>
          <w:rFonts w:cs="Arial"/>
          <w:sz w:val="22"/>
        </w:rPr>
        <w:t xml:space="preserve">receive </w:t>
      </w:r>
      <w:r w:rsidRPr="001063A3">
        <w:rPr>
          <w:rFonts w:cs="Arial"/>
          <w:sz w:val="22"/>
        </w:rPr>
        <w:t xml:space="preserve">a survey </w:t>
      </w:r>
      <w:r w:rsidR="00D66403" w:rsidRPr="001063A3">
        <w:rPr>
          <w:rFonts w:cs="Arial"/>
          <w:sz w:val="22"/>
        </w:rPr>
        <w:t xml:space="preserve">so they can share their </w:t>
      </w:r>
      <w:r w:rsidR="00D4397C" w:rsidRPr="001063A3">
        <w:rPr>
          <w:rFonts w:cs="Arial"/>
          <w:sz w:val="22"/>
        </w:rPr>
        <w:t>thoughts about</w:t>
      </w:r>
      <w:r w:rsidR="00D66403" w:rsidRPr="001063A3">
        <w:rPr>
          <w:rFonts w:cs="Arial"/>
          <w:sz w:val="22"/>
        </w:rPr>
        <w:t xml:space="preserve"> </w:t>
      </w:r>
      <w:r w:rsidRPr="001063A3">
        <w:rPr>
          <w:rFonts w:cs="Arial"/>
          <w:sz w:val="22"/>
        </w:rPr>
        <w:t xml:space="preserve">their experience and </w:t>
      </w:r>
      <w:r w:rsidR="00D66403" w:rsidRPr="001063A3">
        <w:rPr>
          <w:rFonts w:cs="Arial"/>
          <w:sz w:val="22"/>
        </w:rPr>
        <w:t>provide other</w:t>
      </w:r>
      <w:r w:rsidRPr="001063A3">
        <w:rPr>
          <w:rFonts w:cs="Arial"/>
          <w:sz w:val="22"/>
        </w:rPr>
        <w:t xml:space="preserve"> important feedback. </w:t>
      </w:r>
    </w:p>
    <w:p w:rsidR="00815CDA" w:rsidRDefault="00815CDA" w:rsidP="00ED2327">
      <w:pPr>
        <w:pStyle w:val="Heading2"/>
      </w:pPr>
      <w:bookmarkStart w:id="29" w:name="_Toc90919369"/>
      <w:bookmarkStart w:id="30" w:name="_Toc519774772"/>
      <w:bookmarkStart w:id="31" w:name="_Toc528672053"/>
      <w:bookmarkStart w:id="32" w:name="_Toc30068005"/>
      <w:bookmarkEnd w:id="15"/>
      <w:bookmarkEnd w:id="16"/>
      <w:bookmarkEnd w:id="28"/>
      <w:r>
        <w:t>Types of Volunteers</w:t>
      </w:r>
      <w:bookmarkEnd w:id="29"/>
    </w:p>
    <w:p w:rsidR="00815CDA" w:rsidRPr="001063A3" w:rsidRDefault="00EC37B2" w:rsidP="00815CDA">
      <w:pPr>
        <w:rPr>
          <w:b/>
          <w:sz w:val="22"/>
        </w:rPr>
      </w:pPr>
      <w:r>
        <w:rPr>
          <w:b/>
          <w:sz w:val="22"/>
        </w:rPr>
        <w:t>Category A</w:t>
      </w:r>
      <w:r w:rsidR="00815CDA" w:rsidRPr="001063A3">
        <w:rPr>
          <w:b/>
          <w:sz w:val="22"/>
        </w:rPr>
        <w:t xml:space="preserve"> Volunteer</w:t>
      </w:r>
    </w:p>
    <w:p w:rsidR="00A7522C" w:rsidRDefault="00A7522C" w:rsidP="0032435E">
      <w:pPr>
        <w:pStyle w:val="ListParagraph"/>
        <w:numPr>
          <w:ilvl w:val="0"/>
          <w:numId w:val="2"/>
        </w:numPr>
        <w:rPr>
          <w:sz w:val="22"/>
        </w:rPr>
      </w:pPr>
      <w:r w:rsidRPr="001063A3">
        <w:rPr>
          <w:sz w:val="22"/>
        </w:rPr>
        <w:t xml:space="preserve">Volunteer has less than </w:t>
      </w:r>
      <w:r w:rsidR="001D35DF" w:rsidRPr="001063A3">
        <w:rPr>
          <w:sz w:val="22"/>
        </w:rPr>
        <w:t xml:space="preserve">10 </w:t>
      </w:r>
      <w:r w:rsidRPr="001063A3">
        <w:rPr>
          <w:sz w:val="22"/>
        </w:rPr>
        <w:t xml:space="preserve">hours of client contact </w:t>
      </w:r>
      <w:r w:rsidR="00735204" w:rsidRPr="001063A3">
        <w:rPr>
          <w:sz w:val="22"/>
        </w:rPr>
        <w:t>per month</w:t>
      </w:r>
      <w:r w:rsidR="000A4318">
        <w:rPr>
          <w:sz w:val="22"/>
        </w:rPr>
        <w:t>, always</w:t>
      </w:r>
      <w:r w:rsidR="00735204" w:rsidRPr="001063A3">
        <w:rPr>
          <w:sz w:val="22"/>
        </w:rPr>
        <w:t xml:space="preserve"> </w:t>
      </w:r>
      <w:r w:rsidR="003959D9" w:rsidRPr="001063A3">
        <w:rPr>
          <w:sz w:val="22"/>
        </w:rPr>
        <w:t xml:space="preserve">in the presence of a CHS team member. This volunteer has no access to CHS systems. </w:t>
      </w:r>
    </w:p>
    <w:p w:rsidR="000A4318" w:rsidRDefault="000A4318" w:rsidP="000A4318">
      <w:pPr>
        <w:pStyle w:val="ListParagraph"/>
        <w:numPr>
          <w:ilvl w:val="0"/>
          <w:numId w:val="2"/>
        </w:numPr>
        <w:rPr>
          <w:sz w:val="22"/>
        </w:rPr>
      </w:pPr>
      <w:r>
        <w:rPr>
          <w:sz w:val="22"/>
        </w:rPr>
        <w:t>Local law enforcement check is required, initiated and completed by the volunteer</w:t>
      </w:r>
      <w:r w:rsidR="0054288F">
        <w:rPr>
          <w:sz w:val="22"/>
        </w:rPr>
        <w:t xml:space="preserve"> if there is intentional client interaction</w:t>
      </w:r>
      <w:r w:rsidRPr="000A4318">
        <w:rPr>
          <w:sz w:val="22"/>
        </w:rPr>
        <w:t xml:space="preserve"> </w:t>
      </w:r>
    </w:p>
    <w:p w:rsidR="000A4318" w:rsidRDefault="000A4318" w:rsidP="000A4318">
      <w:pPr>
        <w:pStyle w:val="ListParagraph"/>
        <w:numPr>
          <w:ilvl w:val="0"/>
          <w:numId w:val="2"/>
        </w:numPr>
        <w:rPr>
          <w:sz w:val="22"/>
        </w:rPr>
      </w:pPr>
      <w:r w:rsidRPr="001063A3">
        <w:rPr>
          <w:sz w:val="22"/>
        </w:rPr>
        <w:t>All waivers must be up to date in Volunteer Hub.</w:t>
      </w:r>
    </w:p>
    <w:p w:rsidR="0054288F" w:rsidRPr="001063A3" w:rsidRDefault="0054288F" w:rsidP="000A4318">
      <w:pPr>
        <w:pStyle w:val="ListParagraph"/>
        <w:numPr>
          <w:ilvl w:val="0"/>
          <w:numId w:val="2"/>
        </w:numPr>
        <w:rPr>
          <w:sz w:val="22"/>
        </w:rPr>
      </w:pPr>
      <w:r>
        <w:rPr>
          <w:sz w:val="22"/>
        </w:rPr>
        <w:t xml:space="preserve">Category A volunteers include remote volunteers, group or individual landscaping volunteers and CHS event volunteers. </w:t>
      </w:r>
    </w:p>
    <w:p w:rsidR="00815CDA" w:rsidRPr="001063A3" w:rsidRDefault="0054288F" w:rsidP="00815CDA">
      <w:pPr>
        <w:rPr>
          <w:b/>
          <w:sz w:val="22"/>
        </w:rPr>
      </w:pPr>
      <w:r>
        <w:rPr>
          <w:b/>
          <w:sz w:val="22"/>
        </w:rPr>
        <w:t xml:space="preserve">Category B </w:t>
      </w:r>
      <w:r w:rsidR="00815CDA" w:rsidRPr="001063A3">
        <w:rPr>
          <w:b/>
          <w:sz w:val="22"/>
        </w:rPr>
        <w:t xml:space="preserve"> Volunteer</w:t>
      </w:r>
    </w:p>
    <w:p w:rsidR="003959D9" w:rsidRPr="001063A3" w:rsidRDefault="003959D9" w:rsidP="0032435E">
      <w:pPr>
        <w:pStyle w:val="ListParagraph"/>
        <w:numPr>
          <w:ilvl w:val="0"/>
          <w:numId w:val="3"/>
        </w:numPr>
        <w:rPr>
          <w:sz w:val="22"/>
        </w:rPr>
      </w:pPr>
      <w:r w:rsidRPr="001063A3">
        <w:rPr>
          <w:sz w:val="22"/>
        </w:rPr>
        <w:t>Volunteer meets any of the following categories:</w:t>
      </w:r>
    </w:p>
    <w:p w:rsidR="003959D9" w:rsidRPr="001063A3" w:rsidRDefault="003959D9" w:rsidP="0032435E">
      <w:pPr>
        <w:pStyle w:val="ListParagraph"/>
        <w:numPr>
          <w:ilvl w:val="1"/>
          <w:numId w:val="3"/>
        </w:numPr>
        <w:rPr>
          <w:sz w:val="22"/>
        </w:rPr>
      </w:pPr>
      <w:r w:rsidRPr="001063A3">
        <w:rPr>
          <w:sz w:val="22"/>
        </w:rPr>
        <w:t xml:space="preserve">More than </w:t>
      </w:r>
      <w:r w:rsidR="001D35DF" w:rsidRPr="001063A3">
        <w:rPr>
          <w:sz w:val="22"/>
        </w:rPr>
        <w:t xml:space="preserve">10 </w:t>
      </w:r>
      <w:r w:rsidRPr="001063A3">
        <w:rPr>
          <w:sz w:val="22"/>
        </w:rPr>
        <w:t>hours of client contact per month in the presence of a CHS team member</w:t>
      </w:r>
      <w:r w:rsidR="001D35DF" w:rsidRPr="001063A3">
        <w:rPr>
          <w:sz w:val="22"/>
        </w:rPr>
        <w:t>; or</w:t>
      </w:r>
    </w:p>
    <w:p w:rsidR="003959D9" w:rsidRPr="001063A3" w:rsidRDefault="000A4318" w:rsidP="0032435E">
      <w:pPr>
        <w:pStyle w:val="ListParagraph"/>
        <w:numPr>
          <w:ilvl w:val="1"/>
          <w:numId w:val="3"/>
        </w:numPr>
        <w:rPr>
          <w:sz w:val="22"/>
        </w:rPr>
      </w:pPr>
      <w:r>
        <w:rPr>
          <w:sz w:val="22"/>
        </w:rPr>
        <w:t>Any u</w:t>
      </w:r>
      <w:r w:rsidR="003959D9" w:rsidRPr="001063A3">
        <w:rPr>
          <w:sz w:val="22"/>
        </w:rPr>
        <w:t>nsupervised client contact</w:t>
      </w:r>
      <w:r w:rsidR="001D35DF" w:rsidRPr="001063A3">
        <w:rPr>
          <w:sz w:val="22"/>
        </w:rPr>
        <w:t>; or</w:t>
      </w:r>
    </w:p>
    <w:p w:rsidR="003959D9" w:rsidRPr="001063A3" w:rsidRDefault="003959D9" w:rsidP="0032435E">
      <w:pPr>
        <w:pStyle w:val="ListParagraph"/>
        <w:numPr>
          <w:ilvl w:val="1"/>
          <w:numId w:val="3"/>
        </w:numPr>
        <w:rPr>
          <w:sz w:val="22"/>
        </w:rPr>
      </w:pPr>
      <w:r w:rsidRPr="001063A3">
        <w:rPr>
          <w:sz w:val="22"/>
        </w:rPr>
        <w:t>Access to CHS systems</w:t>
      </w:r>
      <w:r w:rsidR="001D35DF" w:rsidRPr="001063A3">
        <w:rPr>
          <w:sz w:val="22"/>
        </w:rPr>
        <w:t>.</w:t>
      </w:r>
    </w:p>
    <w:p w:rsidR="0032435E" w:rsidRPr="001063A3" w:rsidRDefault="003959D9" w:rsidP="0032435E">
      <w:pPr>
        <w:pStyle w:val="ListParagraph"/>
        <w:numPr>
          <w:ilvl w:val="0"/>
          <w:numId w:val="3"/>
        </w:numPr>
        <w:rPr>
          <w:sz w:val="22"/>
        </w:rPr>
      </w:pPr>
      <w:r w:rsidRPr="001063A3">
        <w:rPr>
          <w:sz w:val="22"/>
        </w:rPr>
        <w:t xml:space="preserve">Level 2 background check initiated by </w:t>
      </w:r>
      <w:r w:rsidR="000A4318">
        <w:rPr>
          <w:sz w:val="22"/>
        </w:rPr>
        <w:t xml:space="preserve">the </w:t>
      </w:r>
      <w:r w:rsidR="000F4250" w:rsidRPr="001063A3">
        <w:rPr>
          <w:sz w:val="22"/>
        </w:rPr>
        <w:t xml:space="preserve">CHS </w:t>
      </w:r>
      <w:r w:rsidRPr="001063A3">
        <w:rPr>
          <w:sz w:val="22"/>
        </w:rPr>
        <w:t xml:space="preserve">Talent </w:t>
      </w:r>
      <w:r w:rsidR="000F4250" w:rsidRPr="001063A3">
        <w:rPr>
          <w:sz w:val="22"/>
        </w:rPr>
        <w:t>team</w:t>
      </w:r>
      <w:r w:rsidRPr="001063A3">
        <w:rPr>
          <w:sz w:val="22"/>
        </w:rPr>
        <w:t>. All waivers must be up to date in Volunteer Hub.</w:t>
      </w:r>
    </w:p>
    <w:p w:rsidR="0032435E" w:rsidRDefault="0032435E" w:rsidP="0032435E">
      <w:pPr>
        <w:pStyle w:val="Heading2"/>
      </w:pPr>
      <w:bookmarkStart w:id="33" w:name="_Toc90919370"/>
      <w:r>
        <w:t>Accessing Volunteer Hub</w:t>
      </w:r>
      <w:bookmarkEnd w:id="33"/>
    </w:p>
    <w:p w:rsidR="0032435E" w:rsidRPr="001063A3" w:rsidRDefault="0032435E" w:rsidP="0032435E">
      <w:pPr>
        <w:rPr>
          <w:sz w:val="22"/>
        </w:rPr>
      </w:pPr>
      <w:r w:rsidRPr="001063A3">
        <w:rPr>
          <w:sz w:val="22"/>
        </w:rPr>
        <w:t xml:space="preserve">All CHS volunteers must create an account on </w:t>
      </w:r>
      <w:hyperlink r:id="rId18" w:anchor="_=_" w:history="1">
        <w:r w:rsidRPr="001063A3">
          <w:rPr>
            <w:rStyle w:val="Hyperlink"/>
            <w:sz w:val="22"/>
          </w:rPr>
          <w:t>Volunteer Hub</w:t>
        </w:r>
      </w:hyperlink>
      <w:r w:rsidRPr="001063A3">
        <w:rPr>
          <w:sz w:val="22"/>
        </w:rPr>
        <w:t xml:space="preserve">, review and agree to the Team Member </w:t>
      </w:r>
      <w:r w:rsidR="008D0C5B">
        <w:rPr>
          <w:sz w:val="22"/>
        </w:rPr>
        <w:t>Guidebook</w:t>
      </w:r>
      <w:r w:rsidR="001D35DF" w:rsidRPr="001063A3">
        <w:rPr>
          <w:sz w:val="22"/>
        </w:rPr>
        <w:t>,</w:t>
      </w:r>
      <w:r w:rsidRPr="001063A3">
        <w:rPr>
          <w:sz w:val="22"/>
        </w:rPr>
        <w:t xml:space="preserve"> and complete necessary waivers. </w:t>
      </w:r>
    </w:p>
    <w:p w:rsidR="0032435E" w:rsidRDefault="0032435E" w:rsidP="0032435E">
      <w:pPr>
        <w:pStyle w:val="Heading3"/>
      </w:pPr>
      <w:bookmarkStart w:id="34" w:name="_Toc90919371"/>
      <w:bookmarkStart w:id="35" w:name="_Toc220322450"/>
      <w:r>
        <w:t>How to Create an Account:</w:t>
      </w:r>
      <w:bookmarkEnd w:id="34"/>
    </w:p>
    <w:p w:rsidR="0032435E" w:rsidRPr="001063A3" w:rsidRDefault="000A4318" w:rsidP="0032435E">
      <w:pPr>
        <w:rPr>
          <w:sz w:val="22"/>
        </w:rPr>
      </w:pPr>
      <w:r>
        <w:rPr>
          <w:sz w:val="22"/>
        </w:rPr>
        <w:t>First, v</w:t>
      </w:r>
      <w:r w:rsidR="0032435E" w:rsidRPr="001063A3">
        <w:rPr>
          <w:sz w:val="22"/>
        </w:rPr>
        <w:t xml:space="preserve">olunteers </w:t>
      </w:r>
      <w:r w:rsidR="00B47F91" w:rsidRPr="001063A3">
        <w:rPr>
          <w:sz w:val="22"/>
        </w:rPr>
        <w:t>choose</w:t>
      </w:r>
      <w:r w:rsidR="0032435E" w:rsidRPr="001063A3">
        <w:rPr>
          <w:sz w:val="22"/>
        </w:rPr>
        <w:t xml:space="preserve"> their region </w:t>
      </w:r>
      <w:r>
        <w:rPr>
          <w:sz w:val="22"/>
        </w:rPr>
        <w:t>at</w:t>
      </w:r>
      <w:r w:rsidR="0032435E" w:rsidRPr="001063A3">
        <w:rPr>
          <w:sz w:val="22"/>
        </w:rPr>
        <w:t xml:space="preserve"> </w:t>
      </w:r>
      <w:hyperlink r:id="rId19" w:history="1">
        <w:r w:rsidR="0032435E" w:rsidRPr="001063A3">
          <w:rPr>
            <w:rStyle w:val="Hyperlink"/>
            <w:sz w:val="22"/>
          </w:rPr>
          <w:t>www.chsfl.org/volunteer</w:t>
        </w:r>
      </w:hyperlink>
      <w:r w:rsidR="0032435E" w:rsidRPr="001063A3">
        <w:rPr>
          <w:sz w:val="22"/>
        </w:rPr>
        <w:t>. Next, select “Create an Account</w:t>
      </w:r>
      <w:r w:rsidR="001D35DF" w:rsidRPr="001063A3">
        <w:rPr>
          <w:sz w:val="22"/>
        </w:rPr>
        <w:t>,</w:t>
      </w:r>
      <w:r w:rsidR="0032435E" w:rsidRPr="001063A3">
        <w:rPr>
          <w:sz w:val="22"/>
        </w:rPr>
        <w:t>” located on the top right of the Volunteer Hub site</w:t>
      </w:r>
      <w:r w:rsidR="001D35DF" w:rsidRPr="001063A3">
        <w:rPr>
          <w:sz w:val="22"/>
        </w:rPr>
        <w:t>,</w:t>
      </w:r>
      <w:r w:rsidR="0032435E" w:rsidRPr="001063A3">
        <w:rPr>
          <w:sz w:val="22"/>
        </w:rPr>
        <w:t xml:space="preserve"> and </w:t>
      </w:r>
      <w:r w:rsidR="00370A13" w:rsidRPr="001063A3">
        <w:rPr>
          <w:sz w:val="22"/>
        </w:rPr>
        <w:t>create</w:t>
      </w:r>
      <w:r w:rsidR="0032435E" w:rsidRPr="001063A3">
        <w:rPr>
          <w:sz w:val="22"/>
        </w:rPr>
        <w:t xml:space="preserve"> a username and password. </w:t>
      </w:r>
      <w:r w:rsidR="00370A13" w:rsidRPr="001063A3">
        <w:rPr>
          <w:sz w:val="22"/>
        </w:rPr>
        <w:t xml:space="preserve">Continue the set-up process </w:t>
      </w:r>
      <w:r w:rsidR="001D35DF" w:rsidRPr="001063A3">
        <w:rPr>
          <w:sz w:val="22"/>
        </w:rPr>
        <w:t xml:space="preserve">by </w:t>
      </w:r>
      <w:r w:rsidR="00370A13" w:rsidRPr="001063A3">
        <w:rPr>
          <w:sz w:val="22"/>
        </w:rPr>
        <w:t xml:space="preserve">answering any questions and uploading </w:t>
      </w:r>
      <w:r w:rsidR="001D35DF" w:rsidRPr="001063A3">
        <w:rPr>
          <w:sz w:val="22"/>
        </w:rPr>
        <w:t xml:space="preserve">necessary </w:t>
      </w:r>
      <w:r w:rsidR="00370A13" w:rsidRPr="001063A3">
        <w:rPr>
          <w:sz w:val="22"/>
        </w:rPr>
        <w:t xml:space="preserve">documentation. </w:t>
      </w:r>
    </w:p>
    <w:p w:rsidR="00370A13" w:rsidRPr="001063A3" w:rsidRDefault="00370A13" w:rsidP="0032435E">
      <w:pPr>
        <w:rPr>
          <w:sz w:val="22"/>
        </w:rPr>
      </w:pPr>
      <w:r w:rsidRPr="001063A3">
        <w:rPr>
          <w:sz w:val="22"/>
        </w:rPr>
        <w:t xml:space="preserve">By creating an account through Volunteer Hub, </w:t>
      </w:r>
      <w:r w:rsidR="0054288F">
        <w:rPr>
          <w:sz w:val="22"/>
        </w:rPr>
        <w:t>you will</w:t>
      </w:r>
      <w:r w:rsidR="0054288F" w:rsidRPr="001063A3">
        <w:rPr>
          <w:sz w:val="22"/>
        </w:rPr>
        <w:t xml:space="preserve"> </w:t>
      </w:r>
      <w:r w:rsidRPr="001063A3">
        <w:rPr>
          <w:sz w:val="22"/>
        </w:rPr>
        <w:t xml:space="preserve">complete the necessary first steps required of any CHS volunteer </w:t>
      </w:r>
      <w:r w:rsidR="000A4318">
        <w:rPr>
          <w:sz w:val="22"/>
        </w:rPr>
        <w:t>and</w:t>
      </w:r>
      <w:r w:rsidRPr="001063A3">
        <w:rPr>
          <w:sz w:val="22"/>
        </w:rPr>
        <w:t xml:space="preserve"> also be</w:t>
      </w:r>
      <w:r w:rsidR="001D35DF" w:rsidRPr="001063A3">
        <w:rPr>
          <w:sz w:val="22"/>
        </w:rPr>
        <w:t>come part of</w:t>
      </w:r>
      <w:r w:rsidRPr="001063A3">
        <w:rPr>
          <w:sz w:val="22"/>
        </w:rPr>
        <w:t xml:space="preserve"> our volunteer database</w:t>
      </w:r>
      <w:r w:rsidR="001D35DF" w:rsidRPr="001063A3">
        <w:rPr>
          <w:sz w:val="22"/>
        </w:rPr>
        <w:t xml:space="preserve">, which allows </w:t>
      </w:r>
      <w:r w:rsidR="0054288F">
        <w:rPr>
          <w:sz w:val="22"/>
        </w:rPr>
        <w:t>you</w:t>
      </w:r>
      <w:r w:rsidR="0054288F" w:rsidRPr="001063A3">
        <w:rPr>
          <w:sz w:val="22"/>
        </w:rPr>
        <w:t xml:space="preserve"> </w:t>
      </w:r>
      <w:r w:rsidR="001D35DF" w:rsidRPr="001063A3">
        <w:rPr>
          <w:sz w:val="22"/>
        </w:rPr>
        <w:t xml:space="preserve">to </w:t>
      </w:r>
      <w:r w:rsidRPr="001063A3">
        <w:rPr>
          <w:sz w:val="22"/>
        </w:rPr>
        <w:t xml:space="preserve"> stay informed on upcoming activities and changes to any volunteer policies</w:t>
      </w:r>
      <w:r w:rsidR="001D35DF" w:rsidRPr="001063A3">
        <w:rPr>
          <w:sz w:val="22"/>
        </w:rPr>
        <w:t xml:space="preserve">, see the impact of </w:t>
      </w:r>
      <w:r w:rsidR="0054288F">
        <w:rPr>
          <w:sz w:val="22"/>
        </w:rPr>
        <w:t>your</w:t>
      </w:r>
      <w:r w:rsidR="0054288F" w:rsidRPr="001063A3">
        <w:rPr>
          <w:sz w:val="22"/>
        </w:rPr>
        <w:t xml:space="preserve"> </w:t>
      </w:r>
      <w:r w:rsidR="001D35DF" w:rsidRPr="001063A3">
        <w:rPr>
          <w:sz w:val="22"/>
        </w:rPr>
        <w:t>service, and learn more ways to get involved</w:t>
      </w:r>
      <w:r w:rsidRPr="001063A3">
        <w:rPr>
          <w:sz w:val="22"/>
        </w:rPr>
        <w:t>.</w:t>
      </w:r>
      <w:r w:rsidR="001D35DF" w:rsidRPr="001063A3">
        <w:rPr>
          <w:sz w:val="22"/>
        </w:rPr>
        <w:t xml:space="preserve"> CHS values and respects our volunteers, and we will not share contact information with other entities or organizations. </w:t>
      </w:r>
      <w:r w:rsidRPr="001063A3">
        <w:rPr>
          <w:sz w:val="22"/>
        </w:rPr>
        <w:t xml:space="preserve"> </w:t>
      </w:r>
    </w:p>
    <w:p w:rsidR="00A76E02" w:rsidRPr="00EC053D" w:rsidRDefault="00A76E02" w:rsidP="00A76E02">
      <w:pPr>
        <w:pStyle w:val="Heading2"/>
        <w:spacing w:after="120"/>
        <w:ind w:left="360"/>
        <w:rPr>
          <w:i/>
          <w:iCs/>
        </w:rPr>
      </w:pPr>
      <w:bookmarkStart w:id="36" w:name="_Toc220322448"/>
      <w:bookmarkStart w:id="37" w:name="_Toc90919372"/>
      <w:bookmarkStart w:id="38" w:name="_Toc220322463"/>
      <w:bookmarkEnd w:id="35"/>
      <w:r w:rsidRPr="00EC053D">
        <w:t>Volunteer Schedule</w:t>
      </w:r>
      <w:bookmarkEnd w:id="36"/>
      <w:r>
        <w:t xml:space="preserve"> &amp; Courtesies</w:t>
      </w:r>
      <w:bookmarkEnd w:id="37"/>
    </w:p>
    <w:p w:rsidR="00A76E02" w:rsidRPr="001063A3" w:rsidRDefault="00A76E02" w:rsidP="00A76E02">
      <w:pPr>
        <w:pStyle w:val="BodyText"/>
        <w:rPr>
          <w:rFonts w:cs="Arial"/>
          <w:sz w:val="22"/>
        </w:rPr>
      </w:pPr>
      <w:r w:rsidRPr="001063A3">
        <w:rPr>
          <w:rFonts w:cs="Arial"/>
          <w:sz w:val="22"/>
        </w:rPr>
        <w:t>Each volunteer’s hours will be established and scheduled by the CHS region based on program needs and the availability of the volunteer.</w:t>
      </w:r>
    </w:p>
    <w:p w:rsidR="00A76E02" w:rsidRPr="001063A3" w:rsidRDefault="001D35DF" w:rsidP="00A76E02">
      <w:pPr>
        <w:rPr>
          <w:rFonts w:ascii="Arial" w:hAnsi="Arial" w:cs="Arial"/>
          <w:sz w:val="22"/>
        </w:rPr>
      </w:pPr>
      <w:r w:rsidRPr="001063A3">
        <w:rPr>
          <w:rFonts w:cs="Arial"/>
          <w:sz w:val="22"/>
        </w:rPr>
        <w:t>Please m</w:t>
      </w:r>
      <w:r w:rsidR="00A76E02" w:rsidRPr="001063A3">
        <w:rPr>
          <w:rFonts w:cs="Arial"/>
          <w:sz w:val="22"/>
        </w:rPr>
        <w:t>ake every effort to be on time for your volunteer assignment. If you are unable to come at your scheduled time, please notify the program</w:t>
      </w:r>
      <w:r w:rsidRPr="001063A3">
        <w:rPr>
          <w:rFonts w:cs="Arial"/>
          <w:sz w:val="22"/>
        </w:rPr>
        <w:t>’</w:t>
      </w:r>
      <w:r w:rsidR="00A76E02" w:rsidRPr="001063A3">
        <w:rPr>
          <w:rFonts w:cs="Arial"/>
          <w:sz w:val="22"/>
        </w:rPr>
        <w:t xml:space="preserve">s supervisor or the person responsible for managing the region’s volunteers as far in advance as possible. </w:t>
      </w:r>
      <w:r w:rsidRPr="001063A3">
        <w:rPr>
          <w:rFonts w:cs="Arial"/>
          <w:sz w:val="22"/>
        </w:rPr>
        <w:t>We understand unforeseen circumstances arise, and we thank you for letting us know of any changes, as w</w:t>
      </w:r>
      <w:r w:rsidR="00A76E02" w:rsidRPr="001063A3">
        <w:rPr>
          <w:rFonts w:cs="Arial"/>
          <w:sz w:val="22"/>
        </w:rPr>
        <w:t>e count on your dependability. In the event you decide to withdraw from our volunteer program, please try to give two weeks</w:t>
      </w:r>
      <w:r w:rsidRPr="001063A3">
        <w:rPr>
          <w:rFonts w:cs="Arial"/>
          <w:sz w:val="22"/>
        </w:rPr>
        <w:t>’</w:t>
      </w:r>
      <w:r w:rsidR="00A76E02" w:rsidRPr="001063A3">
        <w:rPr>
          <w:rFonts w:cs="Arial"/>
          <w:sz w:val="22"/>
        </w:rPr>
        <w:t xml:space="preserve"> notice so </w:t>
      </w:r>
      <w:r w:rsidRPr="001063A3">
        <w:rPr>
          <w:rFonts w:cs="Arial"/>
          <w:sz w:val="22"/>
        </w:rPr>
        <w:t xml:space="preserve">we can recruit </w:t>
      </w:r>
      <w:r w:rsidR="00A76E02" w:rsidRPr="001063A3">
        <w:rPr>
          <w:rFonts w:cs="Arial"/>
          <w:sz w:val="22"/>
        </w:rPr>
        <w:t>a suitable replacement</w:t>
      </w:r>
      <w:r w:rsidRPr="001063A3">
        <w:rPr>
          <w:rFonts w:cs="Arial"/>
          <w:sz w:val="22"/>
        </w:rPr>
        <w:t xml:space="preserve"> (although all of our </w:t>
      </w:r>
      <w:r w:rsidR="001063A3">
        <w:rPr>
          <w:rFonts w:cs="Arial"/>
          <w:sz w:val="22"/>
        </w:rPr>
        <w:t>volunteers are irreplaceable!)</w:t>
      </w:r>
      <w:r w:rsidR="00A76E02" w:rsidRPr="001063A3">
        <w:rPr>
          <w:rFonts w:cs="Arial"/>
          <w:sz w:val="22"/>
        </w:rPr>
        <w:t xml:space="preserve">. You </w:t>
      </w:r>
      <w:r w:rsidR="000A4318" w:rsidRPr="001063A3">
        <w:rPr>
          <w:rFonts w:cs="Arial"/>
          <w:sz w:val="22"/>
        </w:rPr>
        <w:t xml:space="preserve">also </w:t>
      </w:r>
      <w:r w:rsidR="00A76E02" w:rsidRPr="001063A3">
        <w:rPr>
          <w:rFonts w:cs="Arial"/>
          <w:sz w:val="22"/>
        </w:rPr>
        <w:t>may be asked to complete an exit interview form</w:t>
      </w:r>
      <w:r w:rsidRPr="001063A3">
        <w:rPr>
          <w:rFonts w:cs="Arial"/>
          <w:sz w:val="22"/>
        </w:rPr>
        <w:t xml:space="preserve"> so we can continue to improve the volunteer experience</w:t>
      </w:r>
      <w:r w:rsidR="00A76E02" w:rsidRPr="001063A3">
        <w:rPr>
          <w:rFonts w:cs="Arial"/>
          <w:sz w:val="22"/>
        </w:rPr>
        <w:t>.</w:t>
      </w:r>
    </w:p>
    <w:p w:rsidR="00A76E02" w:rsidRPr="00EC053D" w:rsidRDefault="00A76E02" w:rsidP="00A76E02">
      <w:pPr>
        <w:pStyle w:val="Heading2"/>
        <w:spacing w:after="120"/>
        <w:rPr>
          <w:i/>
          <w:iCs/>
        </w:rPr>
      </w:pPr>
      <w:bookmarkStart w:id="39" w:name="_Toc90919373"/>
      <w:r w:rsidRPr="00EC053D">
        <w:t>Dress Code</w:t>
      </w:r>
      <w:bookmarkEnd w:id="38"/>
      <w:bookmarkEnd w:id="39"/>
    </w:p>
    <w:p w:rsidR="00A76E02" w:rsidRDefault="00A76E02" w:rsidP="001063A3">
      <w:pPr>
        <w:pStyle w:val="TOC5"/>
      </w:pPr>
      <w:r w:rsidRPr="001063A3">
        <w:t>CHS requests that all volunteers dress in appropriate professional attire unless otherwise stated in the opportunity description.</w:t>
      </w:r>
      <w:r w:rsidR="001D35DF" w:rsidRPr="001063A3">
        <w:t xml:space="preserve"> (For example, if you are completing a landscaping project, please dress accordingly.)</w:t>
      </w:r>
      <w:r w:rsidRPr="001063A3">
        <w:t xml:space="preserve">  If you are in doubt, please check with the program’s supervisor or the person responsible for managing the region’s volunteers.  Please keep in mind that the intent of a dress code is to maintain a </w:t>
      </w:r>
      <w:r w:rsidRPr="001063A3">
        <w:lastRenderedPageBreak/>
        <w:t>professional image, representing an organization that provides the best quality of care for children.  During the course of a day, volunteers may come into contact with clients, other volunteers, vendors, applicants and personnel from other agencies, so your image and appearance affects those individuals’ impressions of CHS.</w:t>
      </w:r>
    </w:p>
    <w:p w:rsidR="001063A3" w:rsidRPr="00EC053D" w:rsidRDefault="001063A3" w:rsidP="001063A3">
      <w:pPr>
        <w:pStyle w:val="Heading2"/>
        <w:spacing w:after="120"/>
        <w:ind w:left="360"/>
        <w:rPr>
          <w:i/>
          <w:iCs/>
        </w:rPr>
      </w:pPr>
      <w:bookmarkStart w:id="40" w:name="_Toc90919374"/>
      <w:r w:rsidRPr="00EC053D">
        <w:t>Volunteer Development</w:t>
      </w:r>
      <w:bookmarkEnd w:id="40"/>
    </w:p>
    <w:p w:rsidR="001063A3" w:rsidRPr="001063A3" w:rsidRDefault="001063A3" w:rsidP="001063A3">
      <w:pPr>
        <w:pStyle w:val="BodyText"/>
        <w:rPr>
          <w:rFonts w:cs="Arial"/>
          <w:sz w:val="22"/>
        </w:rPr>
      </w:pPr>
      <w:r w:rsidRPr="001063A3">
        <w:rPr>
          <w:rFonts w:cs="Arial"/>
          <w:sz w:val="22"/>
        </w:rPr>
        <w:t xml:space="preserve">CHS is committed to our volunteers’ growth and development of knowledge, abilities and skills so they may carry out their various responsibilities. CHS will provide volunteers with the opportunity to receive an orientation </w:t>
      </w:r>
      <w:r w:rsidR="000A4318">
        <w:rPr>
          <w:rFonts w:cs="Arial"/>
          <w:sz w:val="22"/>
        </w:rPr>
        <w:t>to become familiar</w:t>
      </w:r>
      <w:r w:rsidRPr="001063A3">
        <w:rPr>
          <w:rFonts w:cs="Arial"/>
          <w:sz w:val="22"/>
        </w:rPr>
        <w:t xml:space="preserve"> with CHS’ purpose, mission, structure, and policies and statewide directives. </w:t>
      </w:r>
    </w:p>
    <w:p w:rsidR="001063A3" w:rsidRPr="00CE3309" w:rsidRDefault="001063A3" w:rsidP="001063A3">
      <w:pPr>
        <w:pStyle w:val="Heading2"/>
        <w:spacing w:after="120"/>
      </w:pPr>
      <w:bookmarkStart w:id="41" w:name="_Toc90919375"/>
      <w:r w:rsidRPr="00CE3309">
        <w:t xml:space="preserve">User Names </w:t>
      </w:r>
      <w:r>
        <w:t>&amp;</w:t>
      </w:r>
      <w:r w:rsidRPr="00CE3309">
        <w:t xml:space="preserve"> Password Security</w:t>
      </w:r>
      <w:bookmarkEnd w:id="41"/>
    </w:p>
    <w:p w:rsidR="001063A3" w:rsidRPr="001063A3" w:rsidRDefault="001063A3" w:rsidP="001063A3">
      <w:pPr>
        <w:rPr>
          <w:sz w:val="22"/>
        </w:rPr>
      </w:pPr>
      <w:r w:rsidRPr="001063A3">
        <w:rPr>
          <w:sz w:val="22"/>
        </w:rPr>
        <w:t>For specific roles, volunteers may have access to functions within CHS’ information technology world.</w:t>
      </w:r>
    </w:p>
    <w:p w:rsidR="001063A3" w:rsidRPr="001063A3" w:rsidRDefault="001063A3" w:rsidP="001063A3">
      <w:pPr>
        <w:rPr>
          <w:sz w:val="22"/>
        </w:rPr>
        <w:sectPr w:rsidR="001063A3" w:rsidRPr="001063A3" w:rsidSect="001063A3">
          <w:type w:val="continuous"/>
          <w:pgSz w:w="12240" w:h="15840" w:code="1"/>
          <w:pgMar w:top="720" w:right="720" w:bottom="720" w:left="720" w:header="432" w:footer="432" w:gutter="0"/>
          <w:cols w:num="2" w:space="720"/>
          <w:docGrid w:linePitch="360"/>
        </w:sectPr>
      </w:pPr>
      <w:r w:rsidRPr="001063A3">
        <w:rPr>
          <w:sz w:val="22"/>
        </w:rPr>
        <w:t xml:space="preserve">If your volunteer role requires you to be issued a user name and password for any CHS system, those credentials are equivalent to your legal signature. Please review all policies and procedures in the CHS Team Member </w:t>
      </w:r>
      <w:r w:rsidR="008D0C5B">
        <w:rPr>
          <w:sz w:val="22"/>
        </w:rPr>
        <w:t>Guidebook</w:t>
      </w:r>
      <w:r w:rsidRPr="001063A3">
        <w:rPr>
          <w:sz w:val="22"/>
        </w:rPr>
        <w:t xml:space="preserve"> to ensure you meet all necessary requirements and practices to best protect yourself and CHS.</w:t>
      </w:r>
      <w:r>
        <w:rPr>
          <w:sz w:val="22"/>
        </w:rPr>
        <w:br w:type="column"/>
      </w:r>
    </w:p>
    <w:p w:rsidR="001063A3" w:rsidRPr="001063A3" w:rsidRDefault="001063A3" w:rsidP="001063A3"/>
    <w:p w:rsidR="001063A3" w:rsidRDefault="001063A3" w:rsidP="001063A3"/>
    <w:p w:rsidR="001063A3" w:rsidRDefault="001063A3" w:rsidP="001063A3"/>
    <w:p w:rsidR="00AB503A" w:rsidRDefault="00AB503A" w:rsidP="001063A3"/>
    <w:p w:rsidR="00AB503A" w:rsidRDefault="00AB503A" w:rsidP="001063A3"/>
    <w:p w:rsidR="00AB503A" w:rsidRDefault="00AB503A" w:rsidP="001063A3"/>
    <w:p w:rsidR="00AB503A" w:rsidRDefault="00AB503A" w:rsidP="001063A3"/>
    <w:p w:rsidR="00AB503A" w:rsidRDefault="00AB503A" w:rsidP="001063A3"/>
    <w:p w:rsidR="00AB503A" w:rsidRPr="001063A3" w:rsidRDefault="00AB503A" w:rsidP="001063A3"/>
    <w:bookmarkEnd w:id="30"/>
    <w:bookmarkEnd w:id="31"/>
    <w:bookmarkEnd w:id="32"/>
    <w:p w:rsidR="00370A13" w:rsidRDefault="00370A13" w:rsidP="00245A1E">
      <w:pPr>
        <w:pStyle w:val="Heading1"/>
        <w:spacing w:before="0" w:after="280"/>
        <w:jc w:val="left"/>
      </w:pPr>
    </w:p>
    <w:p w:rsidR="00370A13" w:rsidRDefault="00370A13" w:rsidP="00245A1E">
      <w:pPr>
        <w:pStyle w:val="Heading1"/>
        <w:spacing w:before="0" w:after="280"/>
        <w:jc w:val="left"/>
      </w:pPr>
    </w:p>
    <w:p w:rsidR="00370A13" w:rsidRDefault="00370A13" w:rsidP="00245A1E">
      <w:pPr>
        <w:pStyle w:val="Heading1"/>
        <w:spacing w:before="0" w:after="280"/>
        <w:jc w:val="left"/>
      </w:pPr>
    </w:p>
    <w:p w:rsidR="006C12D2" w:rsidRDefault="00F142C1" w:rsidP="00245A1E">
      <w:pPr>
        <w:pStyle w:val="Heading1"/>
        <w:spacing w:before="0" w:after="280"/>
        <w:jc w:val="left"/>
        <w:sectPr w:rsidR="006C12D2" w:rsidSect="00B66431">
          <w:type w:val="continuous"/>
          <w:pgSz w:w="12240" w:h="15840" w:code="1"/>
          <w:pgMar w:top="720" w:right="720" w:bottom="720" w:left="720" w:header="432" w:footer="432" w:gutter="0"/>
          <w:cols w:space="720"/>
          <w:docGrid w:linePitch="360"/>
        </w:sectPr>
      </w:pPr>
      <w:bookmarkStart w:id="42" w:name="_Toc90919376"/>
      <w:r>
        <w:lastRenderedPageBreak/>
        <w:t>Client Safety and Protection</w:t>
      </w:r>
      <w:bookmarkEnd w:id="42"/>
      <w:r>
        <w:t xml:space="preserve"> </w:t>
      </w:r>
    </w:p>
    <w:p w:rsidR="00F142C1" w:rsidRDefault="00F142C1" w:rsidP="00F142C1">
      <w:r>
        <w:t xml:space="preserve">Our clients and their families are our top priority. We recognize and respect the diverse backgrounds and cultures of our clients and their families. We strive to make every client’s experience with us the best it can be. </w:t>
      </w:r>
    </w:p>
    <w:p w:rsidR="00F142C1" w:rsidRDefault="00F142C1" w:rsidP="00F142C1">
      <w:r>
        <w:t xml:space="preserve">We treat our clients as we treat one another, with respect and dignity. This means for example, that we don’t harass or discriminate against our clients, don’t use derogatory language, don’t use </w:t>
      </w:r>
      <w:r w:rsidRPr="009F0BE9">
        <w:t>corporal punishment</w:t>
      </w:r>
      <w:r>
        <w:t xml:space="preserve"> </w:t>
      </w:r>
      <w:r w:rsidRPr="009F0BE9">
        <w:t>or other inappropriate behavior control</w:t>
      </w:r>
      <w:r w:rsidR="00477D53">
        <w:t>,</w:t>
      </w:r>
      <w:r w:rsidRPr="009F0BE9">
        <w:t xml:space="preserve"> and do</w:t>
      </w:r>
      <w:r>
        <w:t xml:space="preserve">n’t </w:t>
      </w:r>
      <w:r w:rsidRPr="009F0BE9">
        <w:t>engage in</w:t>
      </w:r>
      <w:r>
        <w:t xml:space="preserve"> </w:t>
      </w:r>
      <w:r w:rsidRPr="009F0BE9">
        <w:t>physical contact with clients where there is a possibility of psychological</w:t>
      </w:r>
      <w:r>
        <w:t xml:space="preserve"> harm</w:t>
      </w:r>
      <w:r w:rsidR="00477D53">
        <w:t>,</w:t>
      </w:r>
      <w:r>
        <w:t xml:space="preserve"> or when we should respect culturally sensitive boundaries. </w:t>
      </w:r>
    </w:p>
    <w:p w:rsidR="00F142C1" w:rsidRDefault="00F142C1" w:rsidP="00F142C1">
      <w:r w:rsidRPr="009763C4">
        <w:t>Our commitment to our clients means that we also take steps to protect their information, health and saf</w:t>
      </w:r>
      <w:r>
        <w:t xml:space="preserve">ety. We expect our team members </w:t>
      </w:r>
      <w:r w:rsidR="00477D53">
        <w:t xml:space="preserve">(including volunteers) </w:t>
      </w:r>
      <w:r w:rsidRPr="009763C4">
        <w:t xml:space="preserve">to follow the policies and practices relating to client health and safety as outlined </w:t>
      </w:r>
      <w:r>
        <w:t xml:space="preserve">in our Team Member </w:t>
      </w:r>
      <w:r w:rsidR="008D0C5B">
        <w:t>Guidebook.</w:t>
      </w:r>
      <w:r w:rsidRPr="009763C4">
        <w:t xml:space="preserve"> </w:t>
      </w:r>
    </w:p>
    <w:p w:rsidR="006C12D2" w:rsidRPr="00EC053D" w:rsidRDefault="00F142C1" w:rsidP="006C12D2">
      <w:pPr>
        <w:pStyle w:val="Heading2"/>
        <w:spacing w:after="120"/>
        <w:ind w:left="360"/>
        <w:rPr>
          <w:i/>
          <w:iCs/>
        </w:rPr>
      </w:pPr>
      <w:bookmarkStart w:id="43" w:name="_Toc90919377"/>
      <w:r>
        <w:t>Client Confidentiality</w:t>
      </w:r>
      <w:bookmarkEnd w:id="43"/>
      <w:r>
        <w:t xml:space="preserve"> </w:t>
      </w:r>
    </w:p>
    <w:p w:rsidR="00F142C1" w:rsidRPr="009F0BE9" w:rsidRDefault="00F142C1" w:rsidP="00F142C1">
      <w:r>
        <w:t xml:space="preserve">CHS </w:t>
      </w:r>
      <w:r w:rsidRPr="009F0BE9">
        <w:t>firmly upholds each client’s right to privacy and confidentiality.</w:t>
      </w:r>
      <w:r>
        <w:t xml:space="preserve"> </w:t>
      </w:r>
      <w:r w:rsidRPr="009F0BE9">
        <w:t xml:space="preserve">Information concerning </w:t>
      </w:r>
      <w:r>
        <w:t xml:space="preserve">our </w:t>
      </w:r>
      <w:r w:rsidRPr="009F0BE9">
        <w:t>clients and their families, including</w:t>
      </w:r>
      <w:r>
        <w:t xml:space="preserve"> their </w:t>
      </w:r>
      <w:r w:rsidRPr="009F0BE9">
        <w:t>name, life circumstances, services provided, Protected Health Information (PHI) and the like, is strictly confidential under state and federal law and subject to certain reporting requirements.</w:t>
      </w:r>
    </w:p>
    <w:p w:rsidR="00F142C1" w:rsidRPr="00151A98" w:rsidRDefault="00F142C1" w:rsidP="00F142C1">
      <w:r>
        <w:t>Should a CHS volunteer</w:t>
      </w:r>
      <w:r w:rsidRPr="00151A98">
        <w:t xml:space="preserve"> become aware of personal or confidential information about clients during the course of their </w:t>
      </w:r>
      <w:r>
        <w:t>time with our organization, y</w:t>
      </w:r>
      <w:r w:rsidRPr="00151A98">
        <w:t xml:space="preserve">ou must hold this information in the strictest of confidence and not discuss it with anyone, including your </w:t>
      </w:r>
      <w:r>
        <w:t>fellow volunteers</w:t>
      </w:r>
      <w:r w:rsidRPr="00151A98">
        <w:t xml:space="preserve"> (unless they have a professional need-to-know) and definitely not with family members or friends.</w:t>
      </w:r>
    </w:p>
    <w:p w:rsidR="00F142C1" w:rsidRDefault="00F142C1" w:rsidP="00F142C1">
      <w:r w:rsidRPr="00151A98">
        <w:t>You must not divulge personal information concerning clients to newspaper, television</w:t>
      </w:r>
      <w:r>
        <w:t xml:space="preserve">, </w:t>
      </w:r>
      <w:r w:rsidRPr="009F0BE9">
        <w:t xml:space="preserve">radio </w:t>
      </w:r>
      <w:r>
        <w:t>or other</w:t>
      </w:r>
      <w:r w:rsidR="00477D53">
        <w:t xml:space="preserve"> members of the</w:t>
      </w:r>
      <w:r>
        <w:t xml:space="preserve"> </w:t>
      </w:r>
      <w:r w:rsidRPr="009F0BE9">
        <w:t>media.</w:t>
      </w:r>
      <w:r>
        <w:t xml:space="preserve"> Any inquiries regarding clients must be directed to the Regional Executive Director or Functional Chief, who will work with the </w:t>
      </w:r>
      <w:r w:rsidR="00477D53">
        <w:t xml:space="preserve">Senior </w:t>
      </w:r>
      <w:r>
        <w:t>Vice President of Communications</w:t>
      </w:r>
      <w:r w:rsidR="00477D53">
        <w:t>, Marketing and Engagement</w:t>
      </w:r>
      <w:r>
        <w:t xml:space="preserve"> to appropriately handle.</w:t>
      </w:r>
    </w:p>
    <w:p w:rsidR="0071042F" w:rsidRPr="00674EDF" w:rsidRDefault="0071042F" w:rsidP="0071042F">
      <w:pPr>
        <w:pStyle w:val="Heading2"/>
      </w:pPr>
      <w:bookmarkStart w:id="44" w:name="_Toc30068007"/>
      <w:bookmarkStart w:id="45" w:name="_Toc90919378"/>
      <w:bookmarkStart w:id="46" w:name="_Toc519774781"/>
      <w:bookmarkStart w:id="47" w:name="_Toc528672063"/>
      <w:r w:rsidRPr="00674EDF">
        <w:t>Child Abuse &amp; Neglect Reporting</w:t>
      </w:r>
      <w:bookmarkEnd w:id="44"/>
      <w:bookmarkEnd w:id="45"/>
    </w:p>
    <w:p w:rsidR="0071042F" w:rsidRPr="009F0BE9" w:rsidRDefault="00212B85" w:rsidP="0071042F">
      <w:pPr>
        <w:rPr>
          <w:szCs w:val="24"/>
        </w:rPr>
      </w:pPr>
      <w:r>
        <w:rPr>
          <w:szCs w:val="24"/>
        </w:rPr>
        <w:t>If you observe or suspect neglect or abuse in the course of your</w:t>
      </w:r>
      <w:r w:rsidR="0071042F" w:rsidRPr="009F0BE9">
        <w:rPr>
          <w:szCs w:val="24"/>
        </w:rPr>
        <w:t xml:space="preserve"> p</w:t>
      </w:r>
      <w:r>
        <w:rPr>
          <w:szCs w:val="24"/>
        </w:rPr>
        <w:t xml:space="preserve">ersonal life, at any time, contact the Child Abuse Hotline immediately at </w:t>
      </w:r>
      <w:r w:rsidRPr="00212B85">
        <w:rPr>
          <w:b/>
          <w:szCs w:val="24"/>
        </w:rPr>
        <w:t>800-962-2873.</w:t>
      </w:r>
    </w:p>
    <w:bookmarkEnd w:id="46"/>
    <w:bookmarkEnd w:id="47"/>
    <w:p w:rsidR="004339BB" w:rsidRDefault="004339BB" w:rsidP="004339BB">
      <w:pPr>
        <w:rPr>
          <w:noProof/>
        </w:rPr>
      </w:pPr>
    </w:p>
    <w:sectPr w:rsidR="004339BB" w:rsidSect="00212B85">
      <w:type w:val="continuous"/>
      <w:pgSz w:w="12240" w:h="15840" w:code="1"/>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43" w:rsidRDefault="00792F43" w:rsidP="00F705BF">
      <w:pPr>
        <w:spacing w:after="0" w:line="240" w:lineRule="auto"/>
      </w:pPr>
      <w:r>
        <w:separator/>
      </w:r>
    </w:p>
  </w:endnote>
  <w:endnote w:type="continuationSeparator" w:id="0">
    <w:p w:rsidR="00792F43" w:rsidRDefault="00792F43" w:rsidP="00F7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Regular">
    <w:panose1 w:val="02000606040000020004"/>
    <w:charset w:val="00"/>
    <w:family w:val="modern"/>
    <w:notTrueType/>
    <w:pitch w:val="variable"/>
    <w:sig w:usb0="00000003" w:usb1="00000000" w:usb2="00000000" w:usb3="00000000" w:csb0="00000001" w:csb1="00000000"/>
  </w:font>
  <w:font w:name="Omnes Black">
    <w:panose1 w:val="02000606050000020004"/>
    <w:charset w:val="00"/>
    <w:family w:val="modern"/>
    <w:notTrueType/>
    <w:pitch w:val="variable"/>
    <w:sig w:usb0="00000003" w:usb1="00000000" w:usb2="00000000" w:usb3="00000000" w:csb0="00000001" w:csb1="00000000"/>
  </w:font>
  <w:font w:name="Omnes Semibold">
    <w:panose1 w:val="00000000000000000000"/>
    <w:charset w:val="00"/>
    <w:family w:val="modern"/>
    <w:notTrueType/>
    <w:pitch w:val="variable"/>
    <w:sig w:usb0="A00000AF" w:usb1="5000404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19" w:rsidRDefault="00EA7A19" w:rsidP="00C53490">
    <w:pPr>
      <w:pStyle w:val="Footer"/>
      <w:rPr>
        <w:sz w:val="18"/>
        <w:szCs w:val="18"/>
      </w:rPr>
    </w:pPr>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864"/>
      <w:gridCol w:w="8784"/>
    </w:tblGrid>
    <w:tr w:rsidR="00EA7A19" w:rsidRPr="00A21E8D" w:rsidTr="00A21E8D">
      <w:trPr>
        <w:trHeight w:val="144"/>
      </w:trPr>
      <w:tc>
        <w:tcPr>
          <w:tcW w:w="1181" w:type="dxa"/>
          <w:vAlign w:val="bottom"/>
        </w:tcPr>
        <w:p w:rsidR="00EA7A19" w:rsidRPr="00A21E8D" w:rsidRDefault="00EA7A19" w:rsidP="00BB0EF0">
          <w:pPr>
            <w:pStyle w:val="Header"/>
            <w:tabs>
              <w:tab w:val="clear" w:pos="4680"/>
              <w:tab w:val="clear" w:pos="9360"/>
              <w:tab w:val="center" w:pos="3088"/>
              <w:tab w:val="right" w:pos="6177"/>
            </w:tabs>
            <w:rPr>
              <w:rFonts w:ascii="Omnes Regular" w:hAnsi="Omnes Regular"/>
              <w:noProof/>
              <w:sz w:val="14"/>
              <w:szCs w:val="14"/>
            </w:rPr>
          </w:pPr>
          <w:r w:rsidRPr="00A21E8D">
            <w:rPr>
              <w:rFonts w:ascii="Omnes Regular" w:hAnsi="Omnes Regular"/>
              <w:sz w:val="14"/>
              <w:szCs w:val="14"/>
            </w:rPr>
            <w:t xml:space="preserve">Page | </w:t>
          </w:r>
          <w:r w:rsidRPr="00A21E8D">
            <w:rPr>
              <w:rFonts w:ascii="Omnes Regular" w:hAnsi="Omnes Regular"/>
              <w:sz w:val="14"/>
              <w:szCs w:val="14"/>
            </w:rPr>
            <w:fldChar w:fldCharType="begin"/>
          </w:r>
          <w:r w:rsidRPr="00A21E8D">
            <w:rPr>
              <w:rFonts w:ascii="Omnes Regular" w:hAnsi="Omnes Regular"/>
              <w:sz w:val="14"/>
              <w:szCs w:val="14"/>
            </w:rPr>
            <w:instrText xml:space="preserve"> PAGE   \* MERGEFORMAT </w:instrText>
          </w:r>
          <w:r w:rsidRPr="00A21E8D">
            <w:rPr>
              <w:rFonts w:ascii="Omnes Regular" w:hAnsi="Omnes Regular"/>
              <w:sz w:val="14"/>
              <w:szCs w:val="14"/>
            </w:rPr>
            <w:fldChar w:fldCharType="separate"/>
          </w:r>
          <w:r w:rsidR="00A0527D">
            <w:rPr>
              <w:rFonts w:ascii="Omnes Regular" w:hAnsi="Omnes Regular"/>
              <w:noProof/>
              <w:sz w:val="14"/>
              <w:szCs w:val="14"/>
            </w:rPr>
            <w:t>8</w:t>
          </w:r>
          <w:r w:rsidRPr="00A21E8D">
            <w:rPr>
              <w:rFonts w:ascii="Omnes Regular" w:hAnsi="Omnes Regular"/>
              <w:noProof/>
              <w:sz w:val="14"/>
              <w:szCs w:val="14"/>
            </w:rPr>
            <w:fldChar w:fldCharType="end"/>
          </w:r>
        </w:p>
        <w:p w:rsidR="00EA7A19" w:rsidRPr="00A21E8D" w:rsidRDefault="00EA7A19" w:rsidP="00AA78B4">
          <w:pPr>
            <w:pStyle w:val="Header"/>
            <w:tabs>
              <w:tab w:val="clear" w:pos="4680"/>
              <w:tab w:val="clear" w:pos="9360"/>
              <w:tab w:val="center" w:pos="3088"/>
              <w:tab w:val="right" w:pos="6177"/>
            </w:tabs>
            <w:rPr>
              <w:rFonts w:ascii="Omnes Regular" w:hAnsi="Omnes Regular"/>
              <w:b/>
              <w:sz w:val="14"/>
              <w:szCs w:val="14"/>
            </w:rPr>
          </w:pPr>
          <w:r w:rsidRPr="00A21E8D">
            <w:rPr>
              <w:rFonts w:ascii="Omnes Regular" w:hAnsi="Omnes Regular"/>
              <w:noProof/>
              <w:sz w:val="14"/>
              <w:szCs w:val="14"/>
            </w:rPr>
            <w:t xml:space="preserve">Revised </w:t>
          </w:r>
          <w:r w:rsidR="00AA78B4">
            <w:rPr>
              <w:rFonts w:ascii="Omnes Regular" w:hAnsi="Omnes Regular"/>
              <w:noProof/>
              <w:sz w:val="14"/>
              <w:szCs w:val="14"/>
            </w:rPr>
            <w:t>4/2022</w:t>
          </w:r>
        </w:p>
      </w:tc>
      <w:tc>
        <w:tcPr>
          <w:tcW w:w="864" w:type="dxa"/>
          <w:shd w:val="clear" w:color="auto" w:fill="auto"/>
          <w:vAlign w:val="center"/>
        </w:tcPr>
        <w:p w:rsidR="00EA7A19" w:rsidRPr="00A21E8D" w:rsidRDefault="00EA7A19" w:rsidP="00A21E8D">
          <w:pPr>
            <w:pStyle w:val="Header"/>
            <w:tabs>
              <w:tab w:val="clear" w:pos="4680"/>
              <w:tab w:val="clear" w:pos="9360"/>
              <w:tab w:val="center" w:pos="3088"/>
              <w:tab w:val="right" w:pos="6177"/>
            </w:tabs>
            <w:jc w:val="center"/>
            <w:rPr>
              <w:rFonts w:ascii="Omnes Regular" w:hAnsi="Omnes Regular"/>
              <w:b/>
              <w:sz w:val="14"/>
              <w:szCs w:val="14"/>
            </w:rPr>
          </w:pPr>
          <w:r w:rsidRPr="00A21E8D">
            <w:rPr>
              <w:rFonts w:ascii="Omnes Regular" w:hAnsi="Omnes Regular"/>
              <w:b/>
              <w:noProof/>
              <w:sz w:val="14"/>
              <w:szCs w:val="14"/>
            </w:rPr>
            <w:drawing>
              <wp:inline distT="0" distB="0" distL="0" distR="0" wp14:anchorId="3B1C0B6A" wp14:editId="3DEEC4B7">
                <wp:extent cx="326494"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 LOGO_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494" cy="182880"/>
                        </a:xfrm>
                        <a:prstGeom prst="rect">
                          <a:avLst/>
                        </a:prstGeom>
                      </pic:spPr>
                    </pic:pic>
                  </a:graphicData>
                </a:graphic>
              </wp:inline>
            </w:drawing>
          </w:r>
        </w:p>
      </w:tc>
      <w:tc>
        <w:tcPr>
          <w:tcW w:w="8784" w:type="dxa"/>
          <w:shd w:val="clear" w:color="auto" w:fill="FFB500" w:themeFill="accent5"/>
          <w:vAlign w:val="center"/>
        </w:tcPr>
        <w:p w:rsidR="00EA7A19" w:rsidRPr="00A21E8D" w:rsidRDefault="000F4250" w:rsidP="001E18E4">
          <w:pPr>
            <w:pStyle w:val="Header"/>
            <w:tabs>
              <w:tab w:val="clear" w:pos="4680"/>
              <w:tab w:val="clear" w:pos="9360"/>
              <w:tab w:val="center" w:pos="3088"/>
              <w:tab w:val="right" w:pos="6177"/>
            </w:tabs>
            <w:jc w:val="right"/>
            <w:rPr>
              <w:rFonts w:ascii="Omnes Semibold" w:hAnsi="Omnes Semibold"/>
              <w:b/>
              <w:sz w:val="18"/>
              <w:szCs w:val="18"/>
            </w:rPr>
          </w:pPr>
          <w:r>
            <w:rPr>
              <w:rFonts w:ascii="Omnes Semibold" w:hAnsi="Omnes Semibold"/>
              <w:b/>
              <w:color w:val="FFFFFF" w:themeColor="background1"/>
              <w:sz w:val="18"/>
              <w:szCs w:val="18"/>
            </w:rPr>
            <w:t>CHS Volunteer Handbook</w:t>
          </w:r>
        </w:p>
      </w:tc>
    </w:tr>
    <w:tr w:rsidR="003D16A9" w:rsidRPr="00A21E8D" w:rsidTr="00A21E8D">
      <w:trPr>
        <w:trHeight w:val="144"/>
      </w:trPr>
      <w:tc>
        <w:tcPr>
          <w:tcW w:w="1181" w:type="dxa"/>
          <w:vAlign w:val="bottom"/>
        </w:tcPr>
        <w:p w:rsidR="003D16A9" w:rsidRPr="00A21E8D" w:rsidRDefault="003D16A9" w:rsidP="00BB0EF0">
          <w:pPr>
            <w:pStyle w:val="Header"/>
            <w:tabs>
              <w:tab w:val="clear" w:pos="4680"/>
              <w:tab w:val="clear" w:pos="9360"/>
              <w:tab w:val="center" w:pos="3088"/>
              <w:tab w:val="right" w:pos="6177"/>
            </w:tabs>
            <w:rPr>
              <w:rFonts w:ascii="Omnes Regular" w:hAnsi="Omnes Regular"/>
              <w:sz w:val="14"/>
              <w:szCs w:val="14"/>
            </w:rPr>
          </w:pPr>
        </w:p>
      </w:tc>
      <w:tc>
        <w:tcPr>
          <w:tcW w:w="864" w:type="dxa"/>
          <w:shd w:val="clear" w:color="auto" w:fill="auto"/>
          <w:vAlign w:val="center"/>
        </w:tcPr>
        <w:p w:rsidR="003D16A9" w:rsidRPr="00A21E8D" w:rsidRDefault="003D16A9" w:rsidP="00A21E8D">
          <w:pPr>
            <w:pStyle w:val="Header"/>
            <w:tabs>
              <w:tab w:val="clear" w:pos="4680"/>
              <w:tab w:val="clear" w:pos="9360"/>
              <w:tab w:val="center" w:pos="3088"/>
              <w:tab w:val="right" w:pos="6177"/>
            </w:tabs>
            <w:jc w:val="center"/>
            <w:rPr>
              <w:rFonts w:ascii="Omnes Regular" w:hAnsi="Omnes Regular"/>
              <w:b/>
              <w:noProof/>
              <w:sz w:val="14"/>
              <w:szCs w:val="14"/>
            </w:rPr>
          </w:pPr>
        </w:p>
      </w:tc>
      <w:tc>
        <w:tcPr>
          <w:tcW w:w="8784" w:type="dxa"/>
          <w:shd w:val="clear" w:color="auto" w:fill="FFB500" w:themeFill="accent5"/>
          <w:vAlign w:val="center"/>
        </w:tcPr>
        <w:p w:rsidR="003D16A9" w:rsidRPr="00A21E8D" w:rsidRDefault="003D16A9" w:rsidP="001E18E4">
          <w:pPr>
            <w:pStyle w:val="Header"/>
            <w:tabs>
              <w:tab w:val="clear" w:pos="4680"/>
              <w:tab w:val="clear" w:pos="9360"/>
              <w:tab w:val="center" w:pos="3088"/>
              <w:tab w:val="right" w:pos="6177"/>
            </w:tabs>
            <w:jc w:val="right"/>
            <w:rPr>
              <w:rFonts w:ascii="Omnes Semibold" w:hAnsi="Omnes Semibold"/>
              <w:b/>
              <w:color w:val="FFFFFF" w:themeColor="background1"/>
              <w:sz w:val="18"/>
              <w:szCs w:val="18"/>
            </w:rPr>
          </w:pPr>
        </w:p>
      </w:tc>
    </w:tr>
  </w:tbl>
  <w:p w:rsidR="00EA7A19" w:rsidRPr="00A21E8D" w:rsidRDefault="00EA7A19" w:rsidP="00C53490">
    <w:pPr>
      <w:pStyle w:val="Footer"/>
      <w:rPr>
        <w:b/>
        <w:color w:val="FFFFFF" w:themeColor="background1"/>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19" w:rsidRPr="005B0448" w:rsidRDefault="00EA7A19" w:rsidP="00C53490">
    <w:pPr>
      <w:pStyle w:val="Footer"/>
      <w:rPr>
        <w:sz w:val="18"/>
        <w:szCs w:val="18"/>
      </w:rPr>
    </w:pPr>
    <w:r>
      <w:rPr>
        <w:rFonts w:ascii="Times New Roman" w:hAnsi="Times New Roman"/>
        <w:noProof/>
        <w:szCs w:val="24"/>
      </w:rPr>
      <mc:AlternateContent>
        <mc:Choice Requires="wps">
          <w:drawing>
            <wp:anchor distT="36576" distB="36576" distL="36576" distR="36576" simplePos="0" relativeHeight="251658239" behindDoc="0" locked="0" layoutInCell="1" allowOverlap="1" wp14:anchorId="4D6B9216" wp14:editId="07528B73">
              <wp:simplePos x="0" y="0"/>
              <wp:positionH relativeFrom="page">
                <wp:posOffset>5655945</wp:posOffset>
              </wp:positionH>
              <wp:positionV relativeFrom="page">
                <wp:posOffset>7658441</wp:posOffset>
              </wp:positionV>
              <wp:extent cx="2011680" cy="2011680"/>
              <wp:effectExtent l="57150" t="0" r="0" b="17907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6543">
                        <a:off x="0" y="0"/>
                        <a:ext cx="2011680" cy="2011680"/>
                      </a:xfrm>
                      <a:prstGeom prst="star5">
                        <a:avLst/>
                      </a:prstGeom>
                      <a:gradFill flip="none" rotWithShape="1">
                        <a:gsLst>
                          <a:gs pos="0">
                            <a:srgbClr val="F6BC27"/>
                          </a:gs>
                          <a:gs pos="100000">
                            <a:srgbClr val="F6BC27">
                              <a:gamma/>
                              <a:tint val="20000"/>
                              <a:invGamma/>
                            </a:srgbClr>
                          </a:gs>
                        </a:gsLst>
                        <a:path path="circle">
                          <a:fillToRect l="100000" b="100000"/>
                        </a:path>
                        <a:tileRect t="-100000" r="-10000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76C1" id="5-Point Star 25" o:spid="_x0000_s1026" style="position:absolute;margin-left:445.35pt;margin-top:603.05pt;width:158.4pt;height:158.4pt;rotation:2115221fd;z-index:25165823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2011680,20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" path="m2,768391r768396,6l1005840,r237442,768397l2011678,768391r-621648,474890l1627482,2011675,1005840,1536776,384198,2011675,621650,1243281,2,768391xe" fillcolor="#f6bc27" stroked="f">
              <v:fill color2="#fdf2d4" rotate="t" focusposition="1" focussize="" focus="100%" type="gradientRadial"/>
              <v:path o:connecttype="custom" o:connectlocs="2,768391;768398,768397;1005840,0;1243282,768397;2011678,768391;1390030,1243281;1627482,2011675;1005840,1536776;384198,2011675;621650,1243281;2,768391" o:connectangles="0,0,0,0,0,0,0,0,0,0,0"/>
              <w10:wrap anchorx="page" anchory="page"/>
            </v:shape>
          </w:pict>
        </mc:Fallback>
      </mc:AlternateContent>
    </w: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64"/>
      <w:gridCol w:w="1180"/>
    </w:tblGrid>
    <w:tr w:rsidR="00EA7A19" w:rsidRPr="005B0448" w:rsidTr="00A21E8D">
      <w:trPr>
        <w:trHeight w:val="144"/>
      </w:trPr>
      <w:tc>
        <w:tcPr>
          <w:tcW w:w="8784" w:type="dxa"/>
          <w:shd w:val="clear" w:color="auto" w:fill="FFB500" w:themeFill="accent5"/>
          <w:vAlign w:val="center"/>
        </w:tcPr>
        <w:p w:rsidR="00EA7A19" w:rsidRPr="005B0448" w:rsidRDefault="006014C9" w:rsidP="006014C9">
          <w:pPr>
            <w:pStyle w:val="Header"/>
            <w:tabs>
              <w:tab w:val="clear" w:pos="4680"/>
              <w:tab w:val="clear" w:pos="9360"/>
              <w:tab w:val="center" w:pos="3088"/>
              <w:tab w:val="right" w:pos="6177"/>
            </w:tabs>
            <w:rPr>
              <w:rFonts w:ascii="Omnes Regular" w:hAnsi="Omnes Regular"/>
              <w:sz w:val="14"/>
              <w:szCs w:val="14"/>
            </w:rPr>
          </w:pPr>
          <w:r>
            <w:rPr>
              <w:rFonts w:ascii="Omnes Semibold" w:hAnsi="Omnes Semibold"/>
              <w:b/>
              <w:color w:val="FFFFFF" w:themeColor="background1"/>
              <w:sz w:val="18"/>
              <w:szCs w:val="18"/>
            </w:rPr>
            <w:t xml:space="preserve">CHS 3821 - </w:t>
          </w:r>
          <w:r w:rsidR="000F4250">
            <w:rPr>
              <w:rFonts w:ascii="Omnes Semibold" w:hAnsi="Omnes Semibold"/>
              <w:b/>
              <w:color w:val="FFFFFF" w:themeColor="background1"/>
              <w:sz w:val="18"/>
              <w:szCs w:val="18"/>
            </w:rPr>
            <w:t xml:space="preserve">Volunteer Handbook </w:t>
          </w:r>
        </w:p>
      </w:tc>
      <w:tc>
        <w:tcPr>
          <w:tcW w:w="864" w:type="dxa"/>
          <w:vAlign w:val="center"/>
        </w:tcPr>
        <w:p w:rsidR="00EA7A19" w:rsidRPr="005B0448" w:rsidRDefault="00EA7A19" w:rsidP="00A21E8D">
          <w:pPr>
            <w:pStyle w:val="Header"/>
            <w:tabs>
              <w:tab w:val="clear" w:pos="4680"/>
              <w:tab w:val="clear" w:pos="9360"/>
              <w:tab w:val="center" w:pos="3088"/>
              <w:tab w:val="right" w:pos="6177"/>
            </w:tabs>
            <w:rPr>
              <w:rFonts w:ascii="Omnes Regular" w:hAnsi="Omnes Regular"/>
              <w:sz w:val="14"/>
              <w:szCs w:val="14"/>
            </w:rPr>
          </w:pPr>
          <w:r w:rsidRPr="005B0448">
            <w:rPr>
              <w:rFonts w:ascii="Omnes Regular" w:hAnsi="Omnes Regular"/>
              <w:noProof/>
              <w:sz w:val="14"/>
              <w:szCs w:val="14"/>
            </w:rPr>
            <w:drawing>
              <wp:inline distT="0" distB="0" distL="0" distR="0" wp14:anchorId="0BFD66D7" wp14:editId="135F0F17">
                <wp:extent cx="326494"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 LOGO_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494" cy="182880"/>
                        </a:xfrm>
                        <a:prstGeom prst="rect">
                          <a:avLst/>
                        </a:prstGeom>
                      </pic:spPr>
                    </pic:pic>
                  </a:graphicData>
                </a:graphic>
              </wp:inline>
            </w:drawing>
          </w:r>
        </w:p>
      </w:tc>
      <w:tc>
        <w:tcPr>
          <w:tcW w:w="1180" w:type="dxa"/>
          <w:vAlign w:val="bottom"/>
        </w:tcPr>
        <w:p w:rsidR="00EA7A19" w:rsidRDefault="00EA7A19" w:rsidP="0027203A">
          <w:pPr>
            <w:pStyle w:val="Header"/>
            <w:tabs>
              <w:tab w:val="clear" w:pos="4680"/>
              <w:tab w:val="clear" w:pos="9360"/>
              <w:tab w:val="center" w:pos="3088"/>
              <w:tab w:val="right" w:pos="6177"/>
            </w:tabs>
            <w:jc w:val="right"/>
            <w:rPr>
              <w:rFonts w:ascii="Omnes Regular" w:hAnsi="Omnes Regular"/>
              <w:noProof/>
              <w:sz w:val="14"/>
              <w:szCs w:val="14"/>
            </w:rPr>
          </w:pPr>
          <w:r w:rsidRPr="005B0448">
            <w:rPr>
              <w:rFonts w:ascii="Omnes Regular" w:hAnsi="Omnes Regular"/>
              <w:sz w:val="14"/>
              <w:szCs w:val="14"/>
            </w:rPr>
            <w:t xml:space="preserve">Page | </w:t>
          </w:r>
          <w:r w:rsidRPr="005B0448">
            <w:rPr>
              <w:rFonts w:ascii="Omnes Regular" w:hAnsi="Omnes Regular"/>
              <w:sz w:val="14"/>
              <w:szCs w:val="14"/>
            </w:rPr>
            <w:fldChar w:fldCharType="begin"/>
          </w:r>
          <w:r w:rsidRPr="005B0448">
            <w:rPr>
              <w:rFonts w:ascii="Omnes Regular" w:hAnsi="Omnes Regular"/>
              <w:sz w:val="14"/>
              <w:szCs w:val="14"/>
            </w:rPr>
            <w:instrText xml:space="preserve"> PAGE   \* MERGEFORMAT </w:instrText>
          </w:r>
          <w:r w:rsidRPr="005B0448">
            <w:rPr>
              <w:rFonts w:ascii="Omnes Regular" w:hAnsi="Omnes Regular"/>
              <w:sz w:val="14"/>
              <w:szCs w:val="14"/>
            </w:rPr>
            <w:fldChar w:fldCharType="separate"/>
          </w:r>
          <w:r w:rsidR="00A0527D">
            <w:rPr>
              <w:rFonts w:ascii="Omnes Regular" w:hAnsi="Omnes Regular"/>
              <w:noProof/>
              <w:sz w:val="14"/>
              <w:szCs w:val="14"/>
            </w:rPr>
            <w:t>1</w:t>
          </w:r>
          <w:r w:rsidRPr="005B0448">
            <w:rPr>
              <w:rFonts w:ascii="Omnes Regular" w:hAnsi="Omnes Regular"/>
              <w:noProof/>
              <w:sz w:val="14"/>
              <w:szCs w:val="14"/>
            </w:rPr>
            <w:fldChar w:fldCharType="end"/>
          </w:r>
        </w:p>
        <w:p w:rsidR="00EA7A19" w:rsidRPr="005B0448" w:rsidRDefault="00352B6B" w:rsidP="00AA78B4">
          <w:pPr>
            <w:pStyle w:val="Header"/>
            <w:tabs>
              <w:tab w:val="clear" w:pos="4680"/>
              <w:tab w:val="clear" w:pos="9360"/>
              <w:tab w:val="center" w:pos="3088"/>
              <w:tab w:val="right" w:pos="6177"/>
            </w:tabs>
            <w:jc w:val="right"/>
            <w:rPr>
              <w:rFonts w:ascii="Omnes Regular" w:hAnsi="Omnes Regular"/>
              <w:sz w:val="14"/>
              <w:szCs w:val="14"/>
            </w:rPr>
          </w:pPr>
          <w:r>
            <w:rPr>
              <w:rFonts w:ascii="Omnes Regular" w:hAnsi="Omnes Regular"/>
              <w:noProof/>
              <w:sz w:val="14"/>
              <w:szCs w:val="14"/>
            </w:rPr>
            <w:t xml:space="preserve">Revised </w:t>
          </w:r>
          <w:r w:rsidR="00AA78B4">
            <w:rPr>
              <w:rFonts w:ascii="Omnes Regular" w:hAnsi="Omnes Regular"/>
              <w:noProof/>
              <w:sz w:val="14"/>
              <w:szCs w:val="14"/>
            </w:rPr>
            <w:t>4/2022</w:t>
          </w:r>
        </w:p>
      </w:tc>
    </w:tr>
  </w:tbl>
  <w:p w:rsidR="00EA7A19" w:rsidRPr="00937932" w:rsidRDefault="00EA7A19" w:rsidP="00C53490">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43" w:rsidRDefault="00792F43" w:rsidP="00F705BF">
      <w:pPr>
        <w:spacing w:after="0" w:line="240" w:lineRule="auto"/>
      </w:pPr>
      <w:r>
        <w:separator/>
      </w:r>
    </w:p>
  </w:footnote>
  <w:footnote w:type="continuationSeparator" w:id="0">
    <w:p w:rsidR="00792F43" w:rsidRDefault="00792F43" w:rsidP="00F7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19" w:rsidRDefault="00EA7A19" w:rsidP="00A21E8D">
    <w:pPr>
      <w:pStyle w:val="Header"/>
    </w:pPr>
    <w:r>
      <w:rPr>
        <w:rFonts w:ascii="Times New Roman" w:hAnsi="Times New Roman"/>
        <w:noProof/>
        <w:szCs w:val="24"/>
      </w:rPr>
      <mc:AlternateContent>
        <mc:Choice Requires="wps">
          <w:drawing>
            <wp:anchor distT="36576" distB="36576" distL="36576" distR="36576" simplePos="0" relativeHeight="251659264" behindDoc="0" locked="0" layoutInCell="1" allowOverlap="1" wp14:anchorId="2A9AE279" wp14:editId="42A7E065">
              <wp:simplePos x="0" y="0"/>
              <wp:positionH relativeFrom="column">
                <wp:posOffset>-343096</wp:posOffset>
              </wp:positionH>
              <wp:positionV relativeFrom="paragraph">
                <wp:posOffset>-215265</wp:posOffset>
              </wp:positionV>
              <wp:extent cx="2011680" cy="2011680"/>
              <wp:effectExtent l="38100" t="0" r="0" b="14097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3959">
                        <a:off x="0" y="0"/>
                        <a:ext cx="2011680" cy="2011680"/>
                      </a:xfrm>
                      <a:prstGeom prst="star5">
                        <a:avLst/>
                      </a:prstGeom>
                      <a:gradFill rotWithShape="0">
                        <a:gsLst>
                          <a:gs pos="0">
                            <a:srgbClr val="F6BC27"/>
                          </a:gs>
                          <a:gs pos="100000">
                            <a:srgbClr val="F6BC27">
                              <a:gamma/>
                              <a:tint val="20000"/>
                              <a:invGamma/>
                            </a:srgbClr>
                          </a:gs>
                        </a:gsLst>
                        <a:lin ang="27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1572" id="5-Point Star 21" o:spid="_x0000_s1026" style="position:absolute;margin-left:-27pt;margin-top:-16.95pt;width:158.4pt;height:158.4pt;rotation:-1066097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11680,20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" path="m2,768391r768396,6l1005840,r237442,768397l2011678,768391r-621648,474890l1627482,2011675,1005840,1536776,384198,2011675,621650,1243281,2,768391xe" fillcolor="#f6bc27" stroked="f" strokecolor="black [0]" strokeweight="2pt">
              <v:fill color2="#fdf2d4" angle="45" focus="100%" type="gradient"/>
              <v:stroke joinstyle="miter"/>
              <v:shadow color="black [0]"/>
              <v:path o:connecttype="custom" o:connectlocs="2,768391;768398,768397;1005840,0;1243282,768397;2011678,768391;1390030,1243281;1627482,2011675;1005840,1536776;384198,2011675;621650,1243281;2,768391" o:connectangles="0,0,0,0,0,0,0,0,0,0,0"/>
            </v:shape>
          </w:pict>
        </mc:Fallback>
      </mc:AlternateContent>
    </w:r>
  </w:p>
  <w:p w:rsidR="00EA7A19" w:rsidRPr="00A21E8D" w:rsidRDefault="00EA7A19" w:rsidP="00A21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19" w:rsidRDefault="00EA7A19" w:rsidP="00085B49">
    <w:pPr>
      <w:pStyle w:val="Header"/>
      <w:tabs>
        <w:tab w:val="clear" w:pos="4680"/>
        <w:tab w:val="clear" w:pos="9360"/>
        <w:tab w:val="left" w:pos="9262"/>
      </w:tabs>
    </w:pPr>
  </w:p>
  <w:p w:rsidR="00EA7A19" w:rsidRDefault="00EA7A19" w:rsidP="00085B49">
    <w:pPr>
      <w:pStyle w:val="Header"/>
      <w:tabs>
        <w:tab w:val="clear" w:pos="4680"/>
        <w:tab w:val="clear" w:pos="9360"/>
        <w:tab w:val="left" w:pos="926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D3D"/>
    <w:multiLevelType w:val="hybridMultilevel"/>
    <w:tmpl w:val="9BB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BDD"/>
    <w:multiLevelType w:val="hybridMultilevel"/>
    <w:tmpl w:val="962A44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727C"/>
    <w:multiLevelType w:val="hybridMultilevel"/>
    <w:tmpl w:val="0B68F2BC"/>
    <w:lvl w:ilvl="0" w:tplc="98FA2536">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2E257735"/>
    <w:multiLevelType w:val="hybridMultilevel"/>
    <w:tmpl w:val="EA5089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65E45"/>
    <w:multiLevelType w:val="hybridMultilevel"/>
    <w:tmpl w:val="9A8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02659"/>
    <w:multiLevelType w:val="hybridMultilevel"/>
    <w:tmpl w:val="BDC6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4019E"/>
    <w:multiLevelType w:val="hybridMultilevel"/>
    <w:tmpl w:val="099631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C28AA"/>
    <w:multiLevelType w:val="hybridMultilevel"/>
    <w:tmpl w:val="6422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5E2"/>
    <w:multiLevelType w:val="hybridMultilevel"/>
    <w:tmpl w:val="B3A6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B1642"/>
    <w:multiLevelType w:val="hybridMultilevel"/>
    <w:tmpl w:val="447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E065B"/>
    <w:multiLevelType w:val="hybridMultilevel"/>
    <w:tmpl w:val="F20433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82C57"/>
    <w:multiLevelType w:val="hybridMultilevel"/>
    <w:tmpl w:val="FA3A3942"/>
    <w:lvl w:ilvl="0" w:tplc="3FCA9D96">
      <w:start w:val="1"/>
      <w:numFmt w:val="bullet"/>
      <w:lvlText w:val="-"/>
      <w:lvlJc w:val="left"/>
      <w:pPr>
        <w:ind w:left="792" w:hanging="360"/>
      </w:pPr>
      <w:rPr>
        <w:rFonts w:ascii="Omnes Regular" w:eastAsiaTheme="minorHAnsi" w:hAnsi="Omnes Regular"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11"/>
  </w:num>
  <w:num w:numId="6">
    <w:abstractNumId w:val="6"/>
  </w:num>
  <w:num w:numId="7">
    <w:abstractNumId w:val="10"/>
  </w:num>
  <w:num w:numId="8">
    <w:abstractNumId w:val="3"/>
  </w:num>
  <w:num w:numId="9">
    <w:abstractNumId w:val="1"/>
  </w:num>
  <w:num w:numId="10">
    <w:abstractNumId w:val="5"/>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131078" w:nlCheck="1" w:checkStyle="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0"/>
    <w:rsid w:val="000006E8"/>
    <w:rsid w:val="000063BA"/>
    <w:rsid w:val="00012E46"/>
    <w:rsid w:val="000142E0"/>
    <w:rsid w:val="00024976"/>
    <w:rsid w:val="00025406"/>
    <w:rsid w:val="000265E5"/>
    <w:rsid w:val="00030180"/>
    <w:rsid w:val="000303DD"/>
    <w:rsid w:val="00032BDC"/>
    <w:rsid w:val="00032BE6"/>
    <w:rsid w:val="0003498F"/>
    <w:rsid w:val="0004124F"/>
    <w:rsid w:val="00047DE4"/>
    <w:rsid w:val="00052DB2"/>
    <w:rsid w:val="0005305D"/>
    <w:rsid w:val="000556FA"/>
    <w:rsid w:val="00055897"/>
    <w:rsid w:val="00060419"/>
    <w:rsid w:val="0006528B"/>
    <w:rsid w:val="00067464"/>
    <w:rsid w:val="00074CFA"/>
    <w:rsid w:val="00080E6D"/>
    <w:rsid w:val="00081837"/>
    <w:rsid w:val="00085B49"/>
    <w:rsid w:val="00086BAA"/>
    <w:rsid w:val="00087873"/>
    <w:rsid w:val="00090F5E"/>
    <w:rsid w:val="00091CCF"/>
    <w:rsid w:val="0009545B"/>
    <w:rsid w:val="00095869"/>
    <w:rsid w:val="0009607B"/>
    <w:rsid w:val="000969DD"/>
    <w:rsid w:val="000A3754"/>
    <w:rsid w:val="000A4318"/>
    <w:rsid w:val="000A742C"/>
    <w:rsid w:val="000B039D"/>
    <w:rsid w:val="000B2D09"/>
    <w:rsid w:val="000B3E12"/>
    <w:rsid w:val="000B5310"/>
    <w:rsid w:val="000C25A9"/>
    <w:rsid w:val="000C2658"/>
    <w:rsid w:val="000C5EC7"/>
    <w:rsid w:val="000D3286"/>
    <w:rsid w:val="000E0F3C"/>
    <w:rsid w:val="000E20B4"/>
    <w:rsid w:val="000E4DF2"/>
    <w:rsid w:val="000E7A48"/>
    <w:rsid w:val="000F0E32"/>
    <w:rsid w:val="000F4250"/>
    <w:rsid w:val="000F512B"/>
    <w:rsid w:val="000F64A5"/>
    <w:rsid w:val="000F6C8D"/>
    <w:rsid w:val="000F78D6"/>
    <w:rsid w:val="001063A3"/>
    <w:rsid w:val="00110C67"/>
    <w:rsid w:val="00111007"/>
    <w:rsid w:val="001124F9"/>
    <w:rsid w:val="00114273"/>
    <w:rsid w:val="00120058"/>
    <w:rsid w:val="00121E29"/>
    <w:rsid w:val="00131A1B"/>
    <w:rsid w:val="001322F2"/>
    <w:rsid w:val="00132E08"/>
    <w:rsid w:val="0013614F"/>
    <w:rsid w:val="00137BEE"/>
    <w:rsid w:val="001401D0"/>
    <w:rsid w:val="0014424E"/>
    <w:rsid w:val="00144AED"/>
    <w:rsid w:val="00147ADF"/>
    <w:rsid w:val="00150F9E"/>
    <w:rsid w:val="00151A98"/>
    <w:rsid w:val="00162EBF"/>
    <w:rsid w:val="00170BCD"/>
    <w:rsid w:val="00170C54"/>
    <w:rsid w:val="00173AD5"/>
    <w:rsid w:val="00173E9C"/>
    <w:rsid w:val="001820DD"/>
    <w:rsid w:val="001856A1"/>
    <w:rsid w:val="00186A54"/>
    <w:rsid w:val="0019053E"/>
    <w:rsid w:val="00190E4A"/>
    <w:rsid w:val="00190F24"/>
    <w:rsid w:val="00194359"/>
    <w:rsid w:val="001A5C4D"/>
    <w:rsid w:val="001B2823"/>
    <w:rsid w:val="001B3718"/>
    <w:rsid w:val="001B7D16"/>
    <w:rsid w:val="001C0846"/>
    <w:rsid w:val="001C0B3D"/>
    <w:rsid w:val="001C0B5A"/>
    <w:rsid w:val="001C4AF7"/>
    <w:rsid w:val="001D29F8"/>
    <w:rsid w:val="001D35DF"/>
    <w:rsid w:val="001D52B3"/>
    <w:rsid w:val="001D6CBF"/>
    <w:rsid w:val="001D6DAC"/>
    <w:rsid w:val="001E18E4"/>
    <w:rsid w:val="001E3779"/>
    <w:rsid w:val="001F0F7E"/>
    <w:rsid w:val="001F2E4D"/>
    <w:rsid w:val="001F75C2"/>
    <w:rsid w:val="002065EE"/>
    <w:rsid w:val="00212B85"/>
    <w:rsid w:val="002143BF"/>
    <w:rsid w:val="00215936"/>
    <w:rsid w:val="00217A07"/>
    <w:rsid w:val="002259F3"/>
    <w:rsid w:val="002348F5"/>
    <w:rsid w:val="00237EC6"/>
    <w:rsid w:val="00240BFB"/>
    <w:rsid w:val="00240C8E"/>
    <w:rsid w:val="00242D1F"/>
    <w:rsid w:val="00243072"/>
    <w:rsid w:val="0024311C"/>
    <w:rsid w:val="00244B53"/>
    <w:rsid w:val="00244BF1"/>
    <w:rsid w:val="00245A1E"/>
    <w:rsid w:val="0025044E"/>
    <w:rsid w:val="0025218D"/>
    <w:rsid w:val="0025478B"/>
    <w:rsid w:val="00260E74"/>
    <w:rsid w:val="00262DC0"/>
    <w:rsid w:val="0026396E"/>
    <w:rsid w:val="00263B27"/>
    <w:rsid w:val="00264923"/>
    <w:rsid w:val="00265BEC"/>
    <w:rsid w:val="00266589"/>
    <w:rsid w:val="00266DC0"/>
    <w:rsid w:val="0027203A"/>
    <w:rsid w:val="00272A12"/>
    <w:rsid w:val="00280208"/>
    <w:rsid w:val="00284823"/>
    <w:rsid w:val="00286D79"/>
    <w:rsid w:val="00292650"/>
    <w:rsid w:val="0029274C"/>
    <w:rsid w:val="0029412E"/>
    <w:rsid w:val="002945C0"/>
    <w:rsid w:val="00296F7C"/>
    <w:rsid w:val="00297F81"/>
    <w:rsid w:val="002A2692"/>
    <w:rsid w:val="002A26C9"/>
    <w:rsid w:val="002A39B4"/>
    <w:rsid w:val="002A4581"/>
    <w:rsid w:val="002A7F8B"/>
    <w:rsid w:val="002B0207"/>
    <w:rsid w:val="002B368B"/>
    <w:rsid w:val="002B6EC2"/>
    <w:rsid w:val="002C1668"/>
    <w:rsid w:val="002C2FAF"/>
    <w:rsid w:val="002C3477"/>
    <w:rsid w:val="002C79DA"/>
    <w:rsid w:val="002D486C"/>
    <w:rsid w:val="002D50AD"/>
    <w:rsid w:val="002D7DCB"/>
    <w:rsid w:val="002E4095"/>
    <w:rsid w:val="002E5482"/>
    <w:rsid w:val="002E56E3"/>
    <w:rsid w:val="002E6E45"/>
    <w:rsid w:val="002F29DB"/>
    <w:rsid w:val="002F4409"/>
    <w:rsid w:val="002F56DA"/>
    <w:rsid w:val="00300505"/>
    <w:rsid w:val="00301A33"/>
    <w:rsid w:val="00306374"/>
    <w:rsid w:val="00306F5F"/>
    <w:rsid w:val="003135E7"/>
    <w:rsid w:val="003142D3"/>
    <w:rsid w:val="003165D3"/>
    <w:rsid w:val="003231BA"/>
    <w:rsid w:val="00323407"/>
    <w:rsid w:val="00323449"/>
    <w:rsid w:val="00323BEF"/>
    <w:rsid w:val="0032435E"/>
    <w:rsid w:val="003249F2"/>
    <w:rsid w:val="00324B2D"/>
    <w:rsid w:val="00325D00"/>
    <w:rsid w:val="00325E0C"/>
    <w:rsid w:val="00326FDF"/>
    <w:rsid w:val="00327A40"/>
    <w:rsid w:val="003326B3"/>
    <w:rsid w:val="00333C62"/>
    <w:rsid w:val="00333F29"/>
    <w:rsid w:val="003410B7"/>
    <w:rsid w:val="00341133"/>
    <w:rsid w:val="00341420"/>
    <w:rsid w:val="00342137"/>
    <w:rsid w:val="00345D2B"/>
    <w:rsid w:val="0035013B"/>
    <w:rsid w:val="003524A2"/>
    <w:rsid w:val="0035270B"/>
    <w:rsid w:val="00352B6B"/>
    <w:rsid w:val="00355D7A"/>
    <w:rsid w:val="003579A1"/>
    <w:rsid w:val="003624A4"/>
    <w:rsid w:val="00370A13"/>
    <w:rsid w:val="0037128C"/>
    <w:rsid w:val="00371338"/>
    <w:rsid w:val="00372C7B"/>
    <w:rsid w:val="00373C91"/>
    <w:rsid w:val="003749FD"/>
    <w:rsid w:val="00375A41"/>
    <w:rsid w:val="00376A01"/>
    <w:rsid w:val="003804D6"/>
    <w:rsid w:val="00381166"/>
    <w:rsid w:val="00381775"/>
    <w:rsid w:val="00390A4D"/>
    <w:rsid w:val="00392418"/>
    <w:rsid w:val="00394B96"/>
    <w:rsid w:val="00394F46"/>
    <w:rsid w:val="003959D9"/>
    <w:rsid w:val="00395B17"/>
    <w:rsid w:val="00396723"/>
    <w:rsid w:val="00396771"/>
    <w:rsid w:val="003A31AC"/>
    <w:rsid w:val="003A5833"/>
    <w:rsid w:val="003A7E9E"/>
    <w:rsid w:val="003B2CDB"/>
    <w:rsid w:val="003B3A88"/>
    <w:rsid w:val="003B71F0"/>
    <w:rsid w:val="003B7977"/>
    <w:rsid w:val="003C1C7D"/>
    <w:rsid w:val="003C5DF9"/>
    <w:rsid w:val="003C73FF"/>
    <w:rsid w:val="003C7537"/>
    <w:rsid w:val="003C757B"/>
    <w:rsid w:val="003D08E3"/>
    <w:rsid w:val="003D16A9"/>
    <w:rsid w:val="003D27B8"/>
    <w:rsid w:val="003D4B4F"/>
    <w:rsid w:val="003D6232"/>
    <w:rsid w:val="003D672B"/>
    <w:rsid w:val="003D6D1C"/>
    <w:rsid w:val="003D7E5C"/>
    <w:rsid w:val="003E38F1"/>
    <w:rsid w:val="003E50D2"/>
    <w:rsid w:val="003E6283"/>
    <w:rsid w:val="003E6FF4"/>
    <w:rsid w:val="003F1435"/>
    <w:rsid w:val="003F382F"/>
    <w:rsid w:val="003F58E6"/>
    <w:rsid w:val="00400027"/>
    <w:rsid w:val="0040228C"/>
    <w:rsid w:val="0040296B"/>
    <w:rsid w:val="00402C60"/>
    <w:rsid w:val="00405FD2"/>
    <w:rsid w:val="004119D7"/>
    <w:rsid w:val="00411A15"/>
    <w:rsid w:val="00411E08"/>
    <w:rsid w:val="004139EB"/>
    <w:rsid w:val="00416DA8"/>
    <w:rsid w:val="00416E6B"/>
    <w:rsid w:val="00416F6A"/>
    <w:rsid w:val="00424AE8"/>
    <w:rsid w:val="0042568A"/>
    <w:rsid w:val="004314C1"/>
    <w:rsid w:val="00433585"/>
    <w:rsid w:val="004339BB"/>
    <w:rsid w:val="004419DB"/>
    <w:rsid w:val="00441EBF"/>
    <w:rsid w:val="00446BC6"/>
    <w:rsid w:val="00447A93"/>
    <w:rsid w:val="00447DFE"/>
    <w:rsid w:val="00451CC8"/>
    <w:rsid w:val="004529E3"/>
    <w:rsid w:val="004533F7"/>
    <w:rsid w:val="004567BD"/>
    <w:rsid w:val="004572DD"/>
    <w:rsid w:val="00460694"/>
    <w:rsid w:val="00461664"/>
    <w:rsid w:val="00461703"/>
    <w:rsid w:val="00461A1F"/>
    <w:rsid w:val="004642D3"/>
    <w:rsid w:val="004654FD"/>
    <w:rsid w:val="00465E81"/>
    <w:rsid w:val="00466CF6"/>
    <w:rsid w:val="0046771D"/>
    <w:rsid w:val="004677F7"/>
    <w:rsid w:val="00471331"/>
    <w:rsid w:val="004727B1"/>
    <w:rsid w:val="004734CD"/>
    <w:rsid w:val="0047528B"/>
    <w:rsid w:val="00477D53"/>
    <w:rsid w:val="00480D05"/>
    <w:rsid w:val="0048584B"/>
    <w:rsid w:val="00487806"/>
    <w:rsid w:val="00490C5E"/>
    <w:rsid w:val="00494CFB"/>
    <w:rsid w:val="004967E2"/>
    <w:rsid w:val="00497907"/>
    <w:rsid w:val="00497E6B"/>
    <w:rsid w:val="004A1412"/>
    <w:rsid w:val="004A34CF"/>
    <w:rsid w:val="004A41AE"/>
    <w:rsid w:val="004B2100"/>
    <w:rsid w:val="004B4BB7"/>
    <w:rsid w:val="004B52C9"/>
    <w:rsid w:val="004B770E"/>
    <w:rsid w:val="004B7BD7"/>
    <w:rsid w:val="004C0511"/>
    <w:rsid w:val="004C101B"/>
    <w:rsid w:val="004C1B65"/>
    <w:rsid w:val="004C2C9B"/>
    <w:rsid w:val="004C39D4"/>
    <w:rsid w:val="004C5093"/>
    <w:rsid w:val="004C5C6D"/>
    <w:rsid w:val="004C6E2A"/>
    <w:rsid w:val="004D0309"/>
    <w:rsid w:val="004D3928"/>
    <w:rsid w:val="004D3A95"/>
    <w:rsid w:val="004D4E94"/>
    <w:rsid w:val="004D6FA1"/>
    <w:rsid w:val="004E08DC"/>
    <w:rsid w:val="004E1919"/>
    <w:rsid w:val="004E23F6"/>
    <w:rsid w:val="004E30EA"/>
    <w:rsid w:val="004F214C"/>
    <w:rsid w:val="004F3CFE"/>
    <w:rsid w:val="004F595A"/>
    <w:rsid w:val="00500CF4"/>
    <w:rsid w:val="00506C62"/>
    <w:rsid w:val="005154BB"/>
    <w:rsid w:val="00517138"/>
    <w:rsid w:val="00517B4E"/>
    <w:rsid w:val="0052221E"/>
    <w:rsid w:val="00524ECB"/>
    <w:rsid w:val="00525549"/>
    <w:rsid w:val="005258DD"/>
    <w:rsid w:val="00525A60"/>
    <w:rsid w:val="0053070E"/>
    <w:rsid w:val="0053455A"/>
    <w:rsid w:val="00536711"/>
    <w:rsid w:val="00536D97"/>
    <w:rsid w:val="00540338"/>
    <w:rsid w:val="00540A98"/>
    <w:rsid w:val="00540E29"/>
    <w:rsid w:val="0054288F"/>
    <w:rsid w:val="00544940"/>
    <w:rsid w:val="00551A68"/>
    <w:rsid w:val="00551DC3"/>
    <w:rsid w:val="00557F76"/>
    <w:rsid w:val="0056732B"/>
    <w:rsid w:val="00570608"/>
    <w:rsid w:val="00571AAB"/>
    <w:rsid w:val="00577DD3"/>
    <w:rsid w:val="005838D2"/>
    <w:rsid w:val="005842A8"/>
    <w:rsid w:val="005850ED"/>
    <w:rsid w:val="00585410"/>
    <w:rsid w:val="00592471"/>
    <w:rsid w:val="005933E7"/>
    <w:rsid w:val="005943CE"/>
    <w:rsid w:val="0059527F"/>
    <w:rsid w:val="005966F9"/>
    <w:rsid w:val="00597506"/>
    <w:rsid w:val="00597AB7"/>
    <w:rsid w:val="005A05E8"/>
    <w:rsid w:val="005A20B4"/>
    <w:rsid w:val="005A2A52"/>
    <w:rsid w:val="005A3D2E"/>
    <w:rsid w:val="005A52A5"/>
    <w:rsid w:val="005A5B46"/>
    <w:rsid w:val="005A699D"/>
    <w:rsid w:val="005B0251"/>
    <w:rsid w:val="005B0448"/>
    <w:rsid w:val="005B0ECC"/>
    <w:rsid w:val="005B2BD1"/>
    <w:rsid w:val="005B330C"/>
    <w:rsid w:val="005B74BB"/>
    <w:rsid w:val="005B77FD"/>
    <w:rsid w:val="005C221A"/>
    <w:rsid w:val="005C26CA"/>
    <w:rsid w:val="005C2B02"/>
    <w:rsid w:val="005C3B05"/>
    <w:rsid w:val="005C5F25"/>
    <w:rsid w:val="005C664C"/>
    <w:rsid w:val="005C6EB3"/>
    <w:rsid w:val="005D6654"/>
    <w:rsid w:val="005D75F7"/>
    <w:rsid w:val="005F187B"/>
    <w:rsid w:val="005F437A"/>
    <w:rsid w:val="005F4561"/>
    <w:rsid w:val="005F7A42"/>
    <w:rsid w:val="00601152"/>
    <w:rsid w:val="006014C9"/>
    <w:rsid w:val="00607A2C"/>
    <w:rsid w:val="006120CF"/>
    <w:rsid w:val="00615189"/>
    <w:rsid w:val="006157CD"/>
    <w:rsid w:val="00617380"/>
    <w:rsid w:val="0062400B"/>
    <w:rsid w:val="0062464C"/>
    <w:rsid w:val="00626925"/>
    <w:rsid w:val="00640A4F"/>
    <w:rsid w:val="00641ADC"/>
    <w:rsid w:val="00642D1A"/>
    <w:rsid w:val="00646B6C"/>
    <w:rsid w:val="006515B7"/>
    <w:rsid w:val="00652451"/>
    <w:rsid w:val="00654C7D"/>
    <w:rsid w:val="00655736"/>
    <w:rsid w:val="00656685"/>
    <w:rsid w:val="006567FF"/>
    <w:rsid w:val="00656DDF"/>
    <w:rsid w:val="00657BA3"/>
    <w:rsid w:val="00662783"/>
    <w:rsid w:val="00665DA2"/>
    <w:rsid w:val="00667EE6"/>
    <w:rsid w:val="00670730"/>
    <w:rsid w:val="00674EDF"/>
    <w:rsid w:val="00675F8F"/>
    <w:rsid w:val="0067647E"/>
    <w:rsid w:val="00676A5F"/>
    <w:rsid w:val="006770C1"/>
    <w:rsid w:val="0068219B"/>
    <w:rsid w:val="0068326F"/>
    <w:rsid w:val="0069274F"/>
    <w:rsid w:val="0069381B"/>
    <w:rsid w:val="00694D6C"/>
    <w:rsid w:val="00697EAD"/>
    <w:rsid w:val="006A2221"/>
    <w:rsid w:val="006A4E8F"/>
    <w:rsid w:val="006A6EBD"/>
    <w:rsid w:val="006B124E"/>
    <w:rsid w:val="006B1F94"/>
    <w:rsid w:val="006B2735"/>
    <w:rsid w:val="006B2E95"/>
    <w:rsid w:val="006B6096"/>
    <w:rsid w:val="006C12D2"/>
    <w:rsid w:val="006C33F2"/>
    <w:rsid w:val="006C742C"/>
    <w:rsid w:val="006D36C9"/>
    <w:rsid w:val="006D4481"/>
    <w:rsid w:val="006D7473"/>
    <w:rsid w:val="006E0DC2"/>
    <w:rsid w:val="006E5DF3"/>
    <w:rsid w:val="006F0D39"/>
    <w:rsid w:val="006F0E33"/>
    <w:rsid w:val="006F1BC0"/>
    <w:rsid w:val="006F23C2"/>
    <w:rsid w:val="006F248F"/>
    <w:rsid w:val="006F28E3"/>
    <w:rsid w:val="006F772C"/>
    <w:rsid w:val="00700049"/>
    <w:rsid w:val="00704FE8"/>
    <w:rsid w:val="00706651"/>
    <w:rsid w:val="007073EA"/>
    <w:rsid w:val="007074FE"/>
    <w:rsid w:val="0070797F"/>
    <w:rsid w:val="00710035"/>
    <w:rsid w:val="0071042F"/>
    <w:rsid w:val="007128CB"/>
    <w:rsid w:val="00712B4E"/>
    <w:rsid w:val="007144F3"/>
    <w:rsid w:val="007151C3"/>
    <w:rsid w:val="0071773D"/>
    <w:rsid w:val="00723097"/>
    <w:rsid w:val="00724B61"/>
    <w:rsid w:val="00725031"/>
    <w:rsid w:val="007259A6"/>
    <w:rsid w:val="00725C9A"/>
    <w:rsid w:val="00726951"/>
    <w:rsid w:val="00727157"/>
    <w:rsid w:val="00727CBA"/>
    <w:rsid w:val="00727FF4"/>
    <w:rsid w:val="00730B2C"/>
    <w:rsid w:val="00733D9E"/>
    <w:rsid w:val="007350CD"/>
    <w:rsid w:val="00735204"/>
    <w:rsid w:val="007369DF"/>
    <w:rsid w:val="0073720E"/>
    <w:rsid w:val="00740D74"/>
    <w:rsid w:val="007457E3"/>
    <w:rsid w:val="00747F42"/>
    <w:rsid w:val="00753D55"/>
    <w:rsid w:val="00754BAE"/>
    <w:rsid w:val="007561B3"/>
    <w:rsid w:val="00756E11"/>
    <w:rsid w:val="00762FFE"/>
    <w:rsid w:val="00763F1E"/>
    <w:rsid w:val="00764AD6"/>
    <w:rsid w:val="00767E5B"/>
    <w:rsid w:val="0077017A"/>
    <w:rsid w:val="00772FCF"/>
    <w:rsid w:val="007734ED"/>
    <w:rsid w:val="00773BC0"/>
    <w:rsid w:val="0078088C"/>
    <w:rsid w:val="00780FBF"/>
    <w:rsid w:val="00781613"/>
    <w:rsid w:val="00781941"/>
    <w:rsid w:val="00782C6B"/>
    <w:rsid w:val="00783476"/>
    <w:rsid w:val="00784664"/>
    <w:rsid w:val="00785782"/>
    <w:rsid w:val="0078640B"/>
    <w:rsid w:val="0078679F"/>
    <w:rsid w:val="00787ED4"/>
    <w:rsid w:val="00790540"/>
    <w:rsid w:val="00792A2A"/>
    <w:rsid w:val="00792F43"/>
    <w:rsid w:val="00796FAF"/>
    <w:rsid w:val="007974BD"/>
    <w:rsid w:val="007A0768"/>
    <w:rsid w:val="007A28C0"/>
    <w:rsid w:val="007A4A5C"/>
    <w:rsid w:val="007A5FB8"/>
    <w:rsid w:val="007A6215"/>
    <w:rsid w:val="007A681E"/>
    <w:rsid w:val="007B29F8"/>
    <w:rsid w:val="007C028B"/>
    <w:rsid w:val="007C7EE1"/>
    <w:rsid w:val="007D02B3"/>
    <w:rsid w:val="007D5C0F"/>
    <w:rsid w:val="007E321F"/>
    <w:rsid w:val="007E3D29"/>
    <w:rsid w:val="007E3E21"/>
    <w:rsid w:val="007E417A"/>
    <w:rsid w:val="007E4837"/>
    <w:rsid w:val="007E5308"/>
    <w:rsid w:val="007E5854"/>
    <w:rsid w:val="007E59CB"/>
    <w:rsid w:val="007E5F46"/>
    <w:rsid w:val="007E6375"/>
    <w:rsid w:val="007E63E0"/>
    <w:rsid w:val="007F151D"/>
    <w:rsid w:val="007F4C1D"/>
    <w:rsid w:val="007F5B1C"/>
    <w:rsid w:val="007F625D"/>
    <w:rsid w:val="008022CB"/>
    <w:rsid w:val="00803B82"/>
    <w:rsid w:val="0080419E"/>
    <w:rsid w:val="00807A3F"/>
    <w:rsid w:val="00807E6A"/>
    <w:rsid w:val="008150DC"/>
    <w:rsid w:val="008157B6"/>
    <w:rsid w:val="008158C7"/>
    <w:rsid w:val="0081592E"/>
    <w:rsid w:val="00815AA1"/>
    <w:rsid w:val="00815CDA"/>
    <w:rsid w:val="0081734B"/>
    <w:rsid w:val="00831667"/>
    <w:rsid w:val="00833CC1"/>
    <w:rsid w:val="00834C5C"/>
    <w:rsid w:val="00835A1E"/>
    <w:rsid w:val="00835B82"/>
    <w:rsid w:val="00836842"/>
    <w:rsid w:val="00842CE7"/>
    <w:rsid w:val="00842CF3"/>
    <w:rsid w:val="0084304A"/>
    <w:rsid w:val="008439A1"/>
    <w:rsid w:val="00844D6B"/>
    <w:rsid w:val="00844F9D"/>
    <w:rsid w:val="00847048"/>
    <w:rsid w:val="00847BEC"/>
    <w:rsid w:val="00847C4B"/>
    <w:rsid w:val="008637E1"/>
    <w:rsid w:val="00865CC1"/>
    <w:rsid w:val="0086695E"/>
    <w:rsid w:val="008679CC"/>
    <w:rsid w:val="008704D9"/>
    <w:rsid w:val="00872EE5"/>
    <w:rsid w:val="0087433F"/>
    <w:rsid w:val="00875A38"/>
    <w:rsid w:val="00876D96"/>
    <w:rsid w:val="008772DD"/>
    <w:rsid w:val="008903C6"/>
    <w:rsid w:val="00890D6D"/>
    <w:rsid w:val="00894CFC"/>
    <w:rsid w:val="008A0A4E"/>
    <w:rsid w:val="008A1882"/>
    <w:rsid w:val="008A2215"/>
    <w:rsid w:val="008A335F"/>
    <w:rsid w:val="008A3DF0"/>
    <w:rsid w:val="008B169D"/>
    <w:rsid w:val="008B4A6C"/>
    <w:rsid w:val="008C0B45"/>
    <w:rsid w:val="008C365A"/>
    <w:rsid w:val="008C385C"/>
    <w:rsid w:val="008C70E3"/>
    <w:rsid w:val="008D0C5B"/>
    <w:rsid w:val="008D1790"/>
    <w:rsid w:val="008D3085"/>
    <w:rsid w:val="008D3E9F"/>
    <w:rsid w:val="008D5972"/>
    <w:rsid w:val="008E243E"/>
    <w:rsid w:val="008E3481"/>
    <w:rsid w:val="008E38BD"/>
    <w:rsid w:val="008E4871"/>
    <w:rsid w:val="008E77AF"/>
    <w:rsid w:val="008E79DC"/>
    <w:rsid w:val="008F1398"/>
    <w:rsid w:val="008F2337"/>
    <w:rsid w:val="008F2B33"/>
    <w:rsid w:val="008F5182"/>
    <w:rsid w:val="008F56B5"/>
    <w:rsid w:val="008F704C"/>
    <w:rsid w:val="00903539"/>
    <w:rsid w:val="00903D9B"/>
    <w:rsid w:val="00905FE1"/>
    <w:rsid w:val="009105FB"/>
    <w:rsid w:val="009153E9"/>
    <w:rsid w:val="009177A3"/>
    <w:rsid w:val="009216FC"/>
    <w:rsid w:val="009225EB"/>
    <w:rsid w:val="00923C6A"/>
    <w:rsid w:val="00923ECF"/>
    <w:rsid w:val="009311EA"/>
    <w:rsid w:val="00937932"/>
    <w:rsid w:val="0094077A"/>
    <w:rsid w:val="00942DA7"/>
    <w:rsid w:val="00943581"/>
    <w:rsid w:val="0095083D"/>
    <w:rsid w:val="009509B3"/>
    <w:rsid w:val="009545BF"/>
    <w:rsid w:val="00956BC3"/>
    <w:rsid w:val="0096152A"/>
    <w:rsid w:val="009632E4"/>
    <w:rsid w:val="00963BA5"/>
    <w:rsid w:val="009650F3"/>
    <w:rsid w:val="009703B4"/>
    <w:rsid w:val="00973AC5"/>
    <w:rsid w:val="009763C4"/>
    <w:rsid w:val="00987809"/>
    <w:rsid w:val="009911C8"/>
    <w:rsid w:val="0099148E"/>
    <w:rsid w:val="00993B09"/>
    <w:rsid w:val="0099755C"/>
    <w:rsid w:val="009A43C2"/>
    <w:rsid w:val="009A5623"/>
    <w:rsid w:val="009B09EC"/>
    <w:rsid w:val="009B0C6B"/>
    <w:rsid w:val="009B273F"/>
    <w:rsid w:val="009B2CB0"/>
    <w:rsid w:val="009B50EE"/>
    <w:rsid w:val="009B7A9D"/>
    <w:rsid w:val="009C0517"/>
    <w:rsid w:val="009C4384"/>
    <w:rsid w:val="009C5B7E"/>
    <w:rsid w:val="009D126A"/>
    <w:rsid w:val="009D2753"/>
    <w:rsid w:val="009D4F6C"/>
    <w:rsid w:val="009D5182"/>
    <w:rsid w:val="009D6B08"/>
    <w:rsid w:val="009D6E6B"/>
    <w:rsid w:val="009E15C8"/>
    <w:rsid w:val="009E166C"/>
    <w:rsid w:val="009E50A1"/>
    <w:rsid w:val="009E7A3E"/>
    <w:rsid w:val="009F065C"/>
    <w:rsid w:val="009F0916"/>
    <w:rsid w:val="009F0BE9"/>
    <w:rsid w:val="009F20E1"/>
    <w:rsid w:val="009F327C"/>
    <w:rsid w:val="009F4BA8"/>
    <w:rsid w:val="009F578C"/>
    <w:rsid w:val="009F7F63"/>
    <w:rsid w:val="00A00143"/>
    <w:rsid w:val="00A00784"/>
    <w:rsid w:val="00A016BE"/>
    <w:rsid w:val="00A0208D"/>
    <w:rsid w:val="00A0324C"/>
    <w:rsid w:val="00A05007"/>
    <w:rsid w:val="00A0527D"/>
    <w:rsid w:val="00A07FDB"/>
    <w:rsid w:val="00A20239"/>
    <w:rsid w:val="00A20D7B"/>
    <w:rsid w:val="00A20E53"/>
    <w:rsid w:val="00A21E8D"/>
    <w:rsid w:val="00A22688"/>
    <w:rsid w:val="00A25D8E"/>
    <w:rsid w:val="00A322EB"/>
    <w:rsid w:val="00A350A1"/>
    <w:rsid w:val="00A365FE"/>
    <w:rsid w:val="00A44420"/>
    <w:rsid w:val="00A44F0E"/>
    <w:rsid w:val="00A512A3"/>
    <w:rsid w:val="00A51A78"/>
    <w:rsid w:val="00A55A2D"/>
    <w:rsid w:val="00A563F8"/>
    <w:rsid w:val="00A64E10"/>
    <w:rsid w:val="00A668F2"/>
    <w:rsid w:val="00A67F8A"/>
    <w:rsid w:val="00A73511"/>
    <w:rsid w:val="00A7522C"/>
    <w:rsid w:val="00A755B3"/>
    <w:rsid w:val="00A768C5"/>
    <w:rsid w:val="00A76E02"/>
    <w:rsid w:val="00A80291"/>
    <w:rsid w:val="00A820AE"/>
    <w:rsid w:val="00A82B0A"/>
    <w:rsid w:val="00A90DC2"/>
    <w:rsid w:val="00A92F62"/>
    <w:rsid w:val="00AA11B4"/>
    <w:rsid w:val="00AA2644"/>
    <w:rsid w:val="00AA32C4"/>
    <w:rsid w:val="00AA4A0C"/>
    <w:rsid w:val="00AA5743"/>
    <w:rsid w:val="00AA5F23"/>
    <w:rsid w:val="00AA60B1"/>
    <w:rsid w:val="00AA6975"/>
    <w:rsid w:val="00AA78B4"/>
    <w:rsid w:val="00AB1094"/>
    <w:rsid w:val="00AB1EB8"/>
    <w:rsid w:val="00AB41C7"/>
    <w:rsid w:val="00AB503A"/>
    <w:rsid w:val="00AB6327"/>
    <w:rsid w:val="00AC1061"/>
    <w:rsid w:val="00AC5DAC"/>
    <w:rsid w:val="00AD0876"/>
    <w:rsid w:val="00AD3D1E"/>
    <w:rsid w:val="00AD64A5"/>
    <w:rsid w:val="00AD7911"/>
    <w:rsid w:val="00AE078C"/>
    <w:rsid w:val="00AE20C2"/>
    <w:rsid w:val="00AE2780"/>
    <w:rsid w:val="00AE6FF4"/>
    <w:rsid w:val="00AF0C64"/>
    <w:rsid w:val="00AF1608"/>
    <w:rsid w:val="00AF1610"/>
    <w:rsid w:val="00AF6CDB"/>
    <w:rsid w:val="00B0230F"/>
    <w:rsid w:val="00B02EC7"/>
    <w:rsid w:val="00B038BE"/>
    <w:rsid w:val="00B05873"/>
    <w:rsid w:val="00B06470"/>
    <w:rsid w:val="00B07688"/>
    <w:rsid w:val="00B113E4"/>
    <w:rsid w:val="00B148A0"/>
    <w:rsid w:val="00B1534E"/>
    <w:rsid w:val="00B2269F"/>
    <w:rsid w:val="00B251DE"/>
    <w:rsid w:val="00B27401"/>
    <w:rsid w:val="00B327F9"/>
    <w:rsid w:val="00B35D77"/>
    <w:rsid w:val="00B3615B"/>
    <w:rsid w:val="00B36870"/>
    <w:rsid w:val="00B404AF"/>
    <w:rsid w:val="00B4114D"/>
    <w:rsid w:val="00B41D44"/>
    <w:rsid w:val="00B42831"/>
    <w:rsid w:val="00B44A09"/>
    <w:rsid w:val="00B4570B"/>
    <w:rsid w:val="00B47F91"/>
    <w:rsid w:val="00B504A4"/>
    <w:rsid w:val="00B5053F"/>
    <w:rsid w:val="00B53091"/>
    <w:rsid w:val="00B57374"/>
    <w:rsid w:val="00B61FCE"/>
    <w:rsid w:val="00B62561"/>
    <w:rsid w:val="00B66431"/>
    <w:rsid w:val="00B66F75"/>
    <w:rsid w:val="00B672FF"/>
    <w:rsid w:val="00B703D2"/>
    <w:rsid w:val="00B7056F"/>
    <w:rsid w:val="00B70B86"/>
    <w:rsid w:val="00B7159A"/>
    <w:rsid w:val="00B72637"/>
    <w:rsid w:val="00B74045"/>
    <w:rsid w:val="00B77140"/>
    <w:rsid w:val="00B779B0"/>
    <w:rsid w:val="00B83792"/>
    <w:rsid w:val="00B83DFA"/>
    <w:rsid w:val="00B8725F"/>
    <w:rsid w:val="00B9265E"/>
    <w:rsid w:val="00B926CA"/>
    <w:rsid w:val="00B92D33"/>
    <w:rsid w:val="00B960BA"/>
    <w:rsid w:val="00BA2BB4"/>
    <w:rsid w:val="00BA3BEB"/>
    <w:rsid w:val="00BA52E9"/>
    <w:rsid w:val="00BA6314"/>
    <w:rsid w:val="00BB02C1"/>
    <w:rsid w:val="00BB069A"/>
    <w:rsid w:val="00BB0EF0"/>
    <w:rsid w:val="00BB1AA4"/>
    <w:rsid w:val="00BB5DAA"/>
    <w:rsid w:val="00BB7799"/>
    <w:rsid w:val="00BC1CBC"/>
    <w:rsid w:val="00BC563C"/>
    <w:rsid w:val="00BC72B2"/>
    <w:rsid w:val="00BC7892"/>
    <w:rsid w:val="00BD2D71"/>
    <w:rsid w:val="00BD3FCA"/>
    <w:rsid w:val="00BD6557"/>
    <w:rsid w:val="00BE3B11"/>
    <w:rsid w:val="00BE53EB"/>
    <w:rsid w:val="00BE77FF"/>
    <w:rsid w:val="00BF065C"/>
    <w:rsid w:val="00BF12D7"/>
    <w:rsid w:val="00BF1C69"/>
    <w:rsid w:val="00BF5334"/>
    <w:rsid w:val="00C007E4"/>
    <w:rsid w:val="00C0357A"/>
    <w:rsid w:val="00C05B6B"/>
    <w:rsid w:val="00C05F93"/>
    <w:rsid w:val="00C070D5"/>
    <w:rsid w:val="00C10B14"/>
    <w:rsid w:val="00C13089"/>
    <w:rsid w:val="00C15B00"/>
    <w:rsid w:val="00C20BBB"/>
    <w:rsid w:val="00C23FB2"/>
    <w:rsid w:val="00C24CC9"/>
    <w:rsid w:val="00C251E9"/>
    <w:rsid w:val="00C26BF0"/>
    <w:rsid w:val="00C33BB0"/>
    <w:rsid w:val="00C35460"/>
    <w:rsid w:val="00C4222A"/>
    <w:rsid w:val="00C44ECA"/>
    <w:rsid w:val="00C53490"/>
    <w:rsid w:val="00C553A5"/>
    <w:rsid w:val="00C55472"/>
    <w:rsid w:val="00C55CAF"/>
    <w:rsid w:val="00C611C0"/>
    <w:rsid w:val="00C66041"/>
    <w:rsid w:val="00C67F73"/>
    <w:rsid w:val="00C74862"/>
    <w:rsid w:val="00C87232"/>
    <w:rsid w:val="00C931B1"/>
    <w:rsid w:val="00C94BF0"/>
    <w:rsid w:val="00CA0C93"/>
    <w:rsid w:val="00CA1622"/>
    <w:rsid w:val="00CA2F0C"/>
    <w:rsid w:val="00CA5AD4"/>
    <w:rsid w:val="00CC11EB"/>
    <w:rsid w:val="00CC39A1"/>
    <w:rsid w:val="00CD0B9A"/>
    <w:rsid w:val="00CD2C44"/>
    <w:rsid w:val="00CD3226"/>
    <w:rsid w:val="00CD3B8A"/>
    <w:rsid w:val="00CD4877"/>
    <w:rsid w:val="00CE0E3E"/>
    <w:rsid w:val="00CE2903"/>
    <w:rsid w:val="00CE3309"/>
    <w:rsid w:val="00CE71C7"/>
    <w:rsid w:val="00CF3199"/>
    <w:rsid w:val="00CF4180"/>
    <w:rsid w:val="00CF54BA"/>
    <w:rsid w:val="00CF6EF4"/>
    <w:rsid w:val="00D010C4"/>
    <w:rsid w:val="00D1190C"/>
    <w:rsid w:val="00D12F24"/>
    <w:rsid w:val="00D13261"/>
    <w:rsid w:val="00D15FD3"/>
    <w:rsid w:val="00D16FAD"/>
    <w:rsid w:val="00D201FF"/>
    <w:rsid w:val="00D20D01"/>
    <w:rsid w:val="00D22434"/>
    <w:rsid w:val="00D276C2"/>
    <w:rsid w:val="00D308B5"/>
    <w:rsid w:val="00D30CAD"/>
    <w:rsid w:val="00D3384F"/>
    <w:rsid w:val="00D35461"/>
    <w:rsid w:val="00D361D6"/>
    <w:rsid w:val="00D40049"/>
    <w:rsid w:val="00D406D5"/>
    <w:rsid w:val="00D40DCF"/>
    <w:rsid w:val="00D4397C"/>
    <w:rsid w:val="00D44623"/>
    <w:rsid w:val="00D4535B"/>
    <w:rsid w:val="00D47666"/>
    <w:rsid w:val="00D501FC"/>
    <w:rsid w:val="00D555CC"/>
    <w:rsid w:val="00D564CD"/>
    <w:rsid w:val="00D603C8"/>
    <w:rsid w:val="00D66403"/>
    <w:rsid w:val="00D70CB0"/>
    <w:rsid w:val="00D7789E"/>
    <w:rsid w:val="00D8064B"/>
    <w:rsid w:val="00D80FBA"/>
    <w:rsid w:val="00D912B0"/>
    <w:rsid w:val="00D91D10"/>
    <w:rsid w:val="00D9469C"/>
    <w:rsid w:val="00D96ABE"/>
    <w:rsid w:val="00DA3A97"/>
    <w:rsid w:val="00DA3FB4"/>
    <w:rsid w:val="00DA7D8D"/>
    <w:rsid w:val="00DB39E9"/>
    <w:rsid w:val="00DB3EF6"/>
    <w:rsid w:val="00DC086D"/>
    <w:rsid w:val="00DC4DBE"/>
    <w:rsid w:val="00DC62BA"/>
    <w:rsid w:val="00DC76B5"/>
    <w:rsid w:val="00DD1DAD"/>
    <w:rsid w:val="00DD3E68"/>
    <w:rsid w:val="00DD6444"/>
    <w:rsid w:val="00DD7059"/>
    <w:rsid w:val="00DD7EBF"/>
    <w:rsid w:val="00DE065F"/>
    <w:rsid w:val="00DE0A73"/>
    <w:rsid w:val="00DE0E82"/>
    <w:rsid w:val="00DE2280"/>
    <w:rsid w:val="00DE41E4"/>
    <w:rsid w:val="00DE4F61"/>
    <w:rsid w:val="00DE7856"/>
    <w:rsid w:val="00DE785B"/>
    <w:rsid w:val="00DE7F12"/>
    <w:rsid w:val="00DF19E4"/>
    <w:rsid w:val="00DF2000"/>
    <w:rsid w:val="00DF434E"/>
    <w:rsid w:val="00E002A8"/>
    <w:rsid w:val="00E051E6"/>
    <w:rsid w:val="00E051E8"/>
    <w:rsid w:val="00E071B9"/>
    <w:rsid w:val="00E11EF3"/>
    <w:rsid w:val="00E12C81"/>
    <w:rsid w:val="00E13D6F"/>
    <w:rsid w:val="00E13E79"/>
    <w:rsid w:val="00E21302"/>
    <w:rsid w:val="00E21440"/>
    <w:rsid w:val="00E21BC4"/>
    <w:rsid w:val="00E229E4"/>
    <w:rsid w:val="00E23A83"/>
    <w:rsid w:val="00E24A0B"/>
    <w:rsid w:val="00E25DB3"/>
    <w:rsid w:val="00E307A1"/>
    <w:rsid w:val="00E34812"/>
    <w:rsid w:val="00E40010"/>
    <w:rsid w:val="00E447D3"/>
    <w:rsid w:val="00E516C7"/>
    <w:rsid w:val="00E51A07"/>
    <w:rsid w:val="00E530A3"/>
    <w:rsid w:val="00E5439B"/>
    <w:rsid w:val="00E64722"/>
    <w:rsid w:val="00E67249"/>
    <w:rsid w:val="00E733D4"/>
    <w:rsid w:val="00E771E1"/>
    <w:rsid w:val="00E80981"/>
    <w:rsid w:val="00E80B37"/>
    <w:rsid w:val="00E82C11"/>
    <w:rsid w:val="00E92468"/>
    <w:rsid w:val="00E92F5F"/>
    <w:rsid w:val="00E94E7C"/>
    <w:rsid w:val="00EA0857"/>
    <w:rsid w:val="00EA2D88"/>
    <w:rsid w:val="00EA3369"/>
    <w:rsid w:val="00EA3D16"/>
    <w:rsid w:val="00EA4C1A"/>
    <w:rsid w:val="00EA54EC"/>
    <w:rsid w:val="00EA5EE2"/>
    <w:rsid w:val="00EA7A19"/>
    <w:rsid w:val="00EA7A71"/>
    <w:rsid w:val="00EB1629"/>
    <w:rsid w:val="00EB4A29"/>
    <w:rsid w:val="00EB57DE"/>
    <w:rsid w:val="00EB7E53"/>
    <w:rsid w:val="00EC07C6"/>
    <w:rsid w:val="00EC13FB"/>
    <w:rsid w:val="00EC17BC"/>
    <w:rsid w:val="00EC37B2"/>
    <w:rsid w:val="00ED0AAD"/>
    <w:rsid w:val="00ED2327"/>
    <w:rsid w:val="00EE0514"/>
    <w:rsid w:val="00EE43B4"/>
    <w:rsid w:val="00EF0196"/>
    <w:rsid w:val="00EF2BC9"/>
    <w:rsid w:val="00EF3E24"/>
    <w:rsid w:val="00EF5369"/>
    <w:rsid w:val="00EF7C63"/>
    <w:rsid w:val="00F00EB8"/>
    <w:rsid w:val="00F020F7"/>
    <w:rsid w:val="00F04F5D"/>
    <w:rsid w:val="00F0516C"/>
    <w:rsid w:val="00F05383"/>
    <w:rsid w:val="00F06D24"/>
    <w:rsid w:val="00F100DC"/>
    <w:rsid w:val="00F1119E"/>
    <w:rsid w:val="00F1156C"/>
    <w:rsid w:val="00F12BC4"/>
    <w:rsid w:val="00F142C1"/>
    <w:rsid w:val="00F148BE"/>
    <w:rsid w:val="00F16ACF"/>
    <w:rsid w:val="00F17FDC"/>
    <w:rsid w:val="00F20540"/>
    <w:rsid w:val="00F21B62"/>
    <w:rsid w:val="00F22A47"/>
    <w:rsid w:val="00F23099"/>
    <w:rsid w:val="00F2576E"/>
    <w:rsid w:val="00F272C7"/>
    <w:rsid w:val="00F27AEC"/>
    <w:rsid w:val="00F32FAB"/>
    <w:rsid w:val="00F37C70"/>
    <w:rsid w:val="00F40C98"/>
    <w:rsid w:val="00F40CE6"/>
    <w:rsid w:val="00F4171E"/>
    <w:rsid w:val="00F443CB"/>
    <w:rsid w:val="00F479BE"/>
    <w:rsid w:val="00F50BD1"/>
    <w:rsid w:val="00F56335"/>
    <w:rsid w:val="00F56DD4"/>
    <w:rsid w:val="00F6177F"/>
    <w:rsid w:val="00F620C9"/>
    <w:rsid w:val="00F62C0D"/>
    <w:rsid w:val="00F63F2E"/>
    <w:rsid w:val="00F6689A"/>
    <w:rsid w:val="00F6711E"/>
    <w:rsid w:val="00F67498"/>
    <w:rsid w:val="00F705BF"/>
    <w:rsid w:val="00F705D3"/>
    <w:rsid w:val="00F71D70"/>
    <w:rsid w:val="00F73A80"/>
    <w:rsid w:val="00F74580"/>
    <w:rsid w:val="00F76B9F"/>
    <w:rsid w:val="00F76D44"/>
    <w:rsid w:val="00F80861"/>
    <w:rsid w:val="00F81056"/>
    <w:rsid w:val="00F83C73"/>
    <w:rsid w:val="00F90692"/>
    <w:rsid w:val="00F90A03"/>
    <w:rsid w:val="00F923CB"/>
    <w:rsid w:val="00F92AF3"/>
    <w:rsid w:val="00F93FE8"/>
    <w:rsid w:val="00FA0FAB"/>
    <w:rsid w:val="00FA1D0D"/>
    <w:rsid w:val="00FA7792"/>
    <w:rsid w:val="00FB177F"/>
    <w:rsid w:val="00FB2AFB"/>
    <w:rsid w:val="00FB3EDC"/>
    <w:rsid w:val="00FB51A1"/>
    <w:rsid w:val="00FB5E4F"/>
    <w:rsid w:val="00FC6236"/>
    <w:rsid w:val="00FC7996"/>
    <w:rsid w:val="00FE1617"/>
    <w:rsid w:val="00FE3380"/>
    <w:rsid w:val="00FF052E"/>
    <w:rsid w:val="00FF170C"/>
    <w:rsid w:val="00FF3F56"/>
    <w:rsid w:val="00FF4124"/>
    <w:rsid w:val="00FF4987"/>
    <w:rsid w:val="00FF504B"/>
    <w:rsid w:val="00FF519B"/>
    <w:rsid w:val="00FF5478"/>
    <w:rsid w:val="00FF607B"/>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9C01F0D-1663-4289-8735-9EFF2548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70"/>
    <w:pPr>
      <w:spacing w:after="120" w:line="280" w:lineRule="atLeast"/>
    </w:pPr>
    <w:rPr>
      <w:sz w:val="20"/>
    </w:rPr>
  </w:style>
  <w:style w:type="paragraph" w:styleId="Heading1">
    <w:name w:val="heading 1"/>
    <w:basedOn w:val="Normal"/>
    <w:next w:val="Normal"/>
    <w:link w:val="Heading1Char"/>
    <w:uiPriority w:val="9"/>
    <w:qFormat/>
    <w:rsid w:val="001F0F7E"/>
    <w:pPr>
      <w:spacing w:before="480" w:after="480" w:line="240" w:lineRule="auto"/>
      <w:jc w:val="center"/>
      <w:outlineLvl w:val="0"/>
    </w:pPr>
    <w:rPr>
      <w:rFonts w:ascii="Omnes Black" w:hAnsi="Omnes Black"/>
      <w:b/>
      <w:color w:val="9E1E66" w:themeColor="accent1"/>
      <w:sz w:val="40"/>
      <w:szCs w:val="40"/>
    </w:rPr>
  </w:style>
  <w:style w:type="paragraph" w:styleId="Heading2">
    <w:name w:val="heading 2"/>
    <w:basedOn w:val="Normal"/>
    <w:next w:val="Normal"/>
    <w:link w:val="Heading2Char"/>
    <w:uiPriority w:val="9"/>
    <w:unhideWhenUsed/>
    <w:qFormat/>
    <w:rsid w:val="001F0F7E"/>
    <w:pPr>
      <w:keepNext/>
      <w:keepLines/>
      <w:spacing w:before="240" w:after="240"/>
      <w:jc w:val="center"/>
      <w:outlineLvl w:val="1"/>
    </w:pPr>
    <w:rPr>
      <w:rFonts w:asciiTheme="majorHAnsi" w:eastAsiaTheme="majorEastAsia" w:hAnsiTheme="majorHAnsi" w:cstheme="majorBidi"/>
      <w:color w:val="0087A9" w:themeColor="accent2" w:themeShade="BF"/>
      <w:sz w:val="32"/>
      <w:szCs w:val="26"/>
    </w:rPr>
  </w:style>
  <w:style w:type="paragraph" w:styleId="Heading3">
    <w:name w:val="heading 3"/>
    <w:basedOn w:val="Normal"/>
    <w:next w:val="Normal"/>
    <w:link w:val="Heading3Char"/>
    <w:uiPriority w:val="9"/>
    <w:unhideWhenUsed/>
    <w:qFormat/>
    <w:rsid w:val="00847C4B"/>
    <w:pPr>
      <w:keepNext/>
      <w:keepLines/>
      <w:spacing w:before="120"/>
      <w:outlineLvl w:val="2"/>
    </w:pPr>
    <w:rPr>
      <w:rFonts w:asciiTheme="majorHAnsi" w:eastAsiaTheme="majorEastAsia" w:hAnsiTheme="majorHAnsi" w:cstheme="majorBidi"/>
      <w:i/>
      <w:color w:val="7E912E" w:themeColor="accent3" w:themeShade="BF"/>
      <w:sz w:val="28"/>
      <w:szCs w:val="24"/>
    </w:rPr>
  </w:style>
  <w:style w:type="paragraph" w:styleId="Heading4">
    <w:name w:val="heading 4"/>
    <w:basedOn w:val="Normal"/>
    <w:next w:val="Normal"/>
    <w:link w:val="Heading4Char"/>
    <w:uiPriority w:val="9"/>
    <w:semiHidden/>
    <w:unhideWhenUsed/>
    <w:qFormat/>
    <w:rsid w:val="00F37C70"/>
    <w:pPr>
      <w:keepNext/>
      <w:keepLines/>
      <w:spacing w:before="40" w:after="0"/>
      <w:outlineLvl w:val="3"/>
    </w:pPr>
    <w:rPr>
      <w:rFonts w:asciiTheme="majorHAnsi" w:eastAsiaTheme="majorEastAsia" w:hAnsiTheme="majorHAnsi" w:cstheme="majorBidi"/>
      <w:i/>
      <w:iCs/>
      <w:color w:val="76164C"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7E"/>
    <w:rPr>
      <w:rFonts w:ascii="Omnes Black" w:hAnsi="Omnes Black"/>
      <w:b/>
      <w:color w:val="9E1E66" w:themeColor="accent1"/>
      <w:sz w:val="40"/>
      <w:szCs w:val="40"/>
    </w:rPr>
  </w:style>
  <w:style w:type="paragraph" w:styleId="ListParagraph">
    <w:name w:val="List Paragraph"/>
    <w:basedOn w:val="Normal"/>
    <w:uiPriority w:val="34"/>
    <w:qFormat/>
    <w:rsid w:val="00323449"/>
    <w:pPr>
      <w:ind w:left="720"/>
      <w:contextualSpacing/>
    </w:pPr>
  </w:style>
  <w:style w:type="paragraph" w:customStyle="1" w:styleId="Default">
    <w:name w:val="Default"/>
    <w:rsid w:val="008A0A4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9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BF"/>
  </w:style>
  <w:style w:type="paragraph" w:styleId="Footer">
    <w:name w:val="footer"/>
    <w:basedOn w:val="Normal"/>
    <w:link w:val="FooterChar"/>
    <w:uiPriority w:val="99"/>
    <w:unhideWhenUsed/>
    <w:rsid w:val="00F7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BF"/>
  </w:style>
  <w:style w:type="paragraph" w:styleId="NormalWeb">
    <w:name w:val="Normal (Web)"/>
    <w:basedOn w:val="Normal"/>
    <w:uiPriority w:val="99"/>
    <w:semiHidden/>
    <w:unhideWhenUsed/>
    <w:rsid w:val="009632E4"/>
    <w:pPr>
      <w:spacing w:before="100" w:beforeAutospacing="1" w:after="100" w:afterAutospacing="1" w:line="240" w:lineRule="auto"/>
    </w:pPr>
    <w:rPr>
      <w:rFonts w:ascii="Times New Roman" w:eastAsiaTheme="minorEastAsia" w:hAnsi="Times New Roman" w:cs="Times New Roman"/>
      <w:szCs w:val="24"/>
    </w:rPr>
  </w:style>
  <w:style w:type="character" w:customStyle="1" w:styleId="Heading2Char">
    <w:name w:val="Heading 2 Char"/>
    <w:basedOn w:val="DefaultParagraphFont"/>
    <w:link w:val="Heading2"/>
    <w:uiPriority w:val="9"/>
    <w:rsid w:val="001F0F7E"/>
    <w:rPr>
      <w:rFonts w:asciiTheme="majorHAnsi" w:eastAsiaTheme="majorEastAsia" w:hAnsiTheme="majorHAnsi" w:cstheme="majorBidi"/>
      <w:color w:val="0087A9" w:themeColor="accent2" w:themeShade="BF"/>
      <w:sz w:val="32"/>
      <w:szCs w:val="26"/>
    </w:rPr>
  </w:style>
  <w:style w:type="character" w:styleId="CommentReference">
    <w:name w:val="annotation reference"/>
    <w:basedOn w:val="DefaultParagraphFont"/>
    <w:uiPriority w:val="99"/>
    <w:semiHidden/>
    <w:unhideWhenUsed/>
    <w:rsid w:val="0025478B"/>
    <w:rPr>
      <w:sz w:val="16"/>
      <w:szCs w:val="16"/>
    </w:rPr>
  </w:style>
  <w:style w:type="paragraph" w:styleId="CommentText">
    <w:name w:val="annotation text"/>
    <w:basedOn w:val="Normal"/>
    <w:link w:val="CommentTextChar"/>
    <w:uiPriority w:val="99"/>
    <w:semiHidden/>
    <w:unhideWhenUsed/>
    <w:rsid w:val="0025478B"/>
    <w:pPr>
      <w:spacing w:line="240" w:lineRule="auto"/>
    </w:pPr>
    <w:rPr>
      <w:szCs w:val="20"/>
    </w:rPr>
  </w:style>
  <w:style w:type="character" w:customStyle="1" w:styleId="CommentTextChar">
    <w:name w:val="Comment Text Char"/>
    <w:basedOn w:val="DefaultParagraphFont"/>
    <w:link w:val="CommentText"/>
    <w:uiPriority w:val="99"/>
    <w:semiHidden/>
    <w:rsid w:val="0025478B"/>
    <w:rPr>
      <w:sz w:val="20"/>
      <w:szCs w:val="20"/>
    </w:rPr>
  </w:style>
  <w:style w:type="paragraph" w:styleId="CommentSubject">
    <w:name w:val="annotation subject"/>
    <w:basedOn w:val="CommentText"/>
    <w:next w:val="CommentText"/>
    <w:link w:val="CommentSubjectChar"/>
    <w:uiPriority w:val="99"/>
    <w:semiHidden/>
    <w:unhideWhenUsed/>
    <w:rsid w:val="0025478B"/>
    <w:rPr>
      <w:b/>
      <w:bCs/>
    </w:rPr>
  </w:style>
  <w:style w:type="character" w:customStyle="1" w:styleId="CommentSubjectChar">
    <w:name w:val="Comment Subject Char"/>
    <w:basedOn w:val="CommentTextChar"/>
    <w:link w:val="CommentSubject"/>
    <w:uiPriority w:val="99"/>
    <w:semiHidden/>
    <w:rsid w:val="0025478B"/>
    <w:rPr>
      <w:b/>
      <w:bCs/>
      <w:sz w:val="20"/>
      <w:szCs w:val="20"/>
    </w:rPr>
  </w:style>
  <w:style w:type="paragraph" w:styleId="BalloonText">
    <w:name w:val="Balloon Text"/>
    <w:basedOn w:val="Normal"/>
    <w:link w:val="BalloonTextChar"/>
    <w:uiPriority w:val="99"/>
    <w:semiHidden/>
    <w:unhideWhenUsed/>
    <w:rsid w:val="0025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8B"/>
    <w:rPr>
      <w:rFonts w:ascii="Segoe UI" w:hAnsi="Segoe UI" w:cs="Segoe UI"/>
      <w:sz w:val="18"/>
      <w:szCs w:val="18"/>
    </w:rPr>
  </w:style>
  <w:style w:type="table" w:styleId="ListTable3-Accent2">
    <w:name w:val="List Table 3 Accent 2"/>
    <w:basedOn w:val="TableNormal"/>
    <w:uiPriority w:val="48"/>
    <w:rsid w:val="00DC62BA"/>
    <w:pPr>
      <w:spacing w:after="0" w:line="240" w:lineRule="auto"/>
    </w:pPr>
    <w:tblPr>
      <w:tblStyleRowBandSize w:val="1"/>
      <w:tblStyleColBandSize w:val="1"/>
      <w:tblBorders>
        <w:top w:val="single" w:sz="4" w:space="0" w:color="00B5E2" w:themeColor="accent2"/>
        <w:left w:val="single" w:sz="4" w:space="0" w:color="00B5E2" w:themeColor="accent2"/>
        <w:bottom w:val="single" w:sz="4" w:space="0" w:color="00B5E2" w:themeColor="accent2"/>
        <w:right w:val="single" w:sz="4" w:space="0" w:color="00B5E2" w:themeColor="accent2"/>
      </w:tblBorders>
    </w:tblPr>
    <w:tblStylePr w:type="firstRow">
      <w:rPr>
        <w:b/>
        <w:bCs/>
        <w:color w:val="FFFFFF" w:themeColor="background1"/>
      </w:rPr>
      <w:tblPr/>
      <w:tcPr>
        <w:shd w:val="clear" w:color="auto" w:fill="00B5E2" w:themeFill="accent2"/>
      </w:tcPr>
    </w:tblStylePr>
    <w:tblStylePr w:type="lastRow">
      <w:rPr>
        <w:b/>
        <w:bCs/>
      </w:rPr>
      <w:tblPr/>
      <w:tcPr>
        <w:tcBorders>
          <w:top w:val="double" w:sz="4" w:space="0" w:color="00B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5E2" w:themeColor="accent2"/>
          <w:right w:val="single" w:sz="4" w:space="0" w:color="00B5E2" w:themeColor="accent2"/>
        </w:tcBorders>
      </w:tcPr>
    </w:tblStylePr>
    <w:tblStylePr w:type="band1Horz">
      <w:tblPr/>
      <w:tcPr>
        <w:tcBorders>
          <w:top w:val="single" w:sz="4" w:space="0" w:color="00B5E2" w:themeColor="accent2"/>
          <w:bottom w:val="single" w:sz="4" w:space="0" w:color="00B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5E2" w:themeColor="accent2"/>
          <w:left w:val="nil"/>
        </w:tcBorders>
      </w:tcPr>
    </w:tblStylePr>
    <w:tblStylePr w:type="swCell">
      <w:tblPr/>
      <w:tcPr>
        <w:tcBorders>
          <w:top w:val="double" w:sz="4" w:space="0" w:color="00B5E2" w:themeColor="accent2"/>
          <w:right w:val="nil"/>
        </w:tcBorders>
      </w:tcPr>
    </w:tblStylePr>
  </w:style>
  <w:style w:type="table" w:styleId="ListTable4-Accent2">
    <w:name w:val="List Table 4 Accent 2"/>
    <w:basedOn w:val="TableNormal"/>
    <w:uiPriority w:val="49"/>
    <w:rsid w:val="00DC62BA"/>
    <w:pPr>
      <w:spacing w:after="0" w:line="240" w:lineRule="auto"/>
    </w:pPr>
    <w:tblPr>
      <w:tblStyleRowBandSize w:val="1"/>
      <w:tblStyleColBandSize w:val="1"/>
      <w:tblBorders>
        <w:top w:val="single" w:sz="4" w:space="0" w:color="54DCFF" w:themeColor="accent2" w:themeTint="99"/>
        <w:left w:val="single" w:sz="4" w:space="0" w:color="54DCFF" w:themeColor="accent2" w:themeTint="99"/>
        <w:bottom w:val="single" w:sz="4" w:space="0" w:color="54DCFF" w:themeColor="accent2" w:themeTint="99"/>
        <w:right w:val="single" w:sz="4" w:space="0" w:color="54DCFF" w:themeColor="accent2" w:themeTint="99"/>
        <w:insideH w:val="single" w:sz="4" w:space="0" w:color="54DCFF" w:themeColor="accent2" w:themeTint="99"/>
      </w:tblBorders>
    </w:tblPr>
    <w:tblStylePr w:type="firstRow">
      <w:rPr>
        <w:b/>
        <w:bCs/>
        <w:color w:val="FFFFFF" w:themeColor="background1"/>
      </w:rPr>
      <w:tblPr/>
      <w:tcPr>
        <w:tcBorders>
          <w:top w:val="single" w:sz="4" w:space="0" w:color="00B5E2" w:themeColor="accent2"/>
          <w:left w:val="single" w:sz="4" w:space="0" w:color="00B5E2" w:themeColor="accent2"/>
          <w:bottom w:val="single" w:sz="4" w:space="0" w:color="00B5E2" w:themeColor="accent2"/>
          <w:right w:val="single" w:sz="4" w:space="0" w:color="00B5E2" w:themeColor="accent2"/>
          <w:insideH w:val="nil"/>
        </w:tcBorders>
        <w:shd w:val="clear" w:color="auto" w:fill="00B5E2" w:themeFill="accent2"/>
      </w:tcPr>
    </w:tblStylePr>
    <w:tblStylePr w:type="lastRow">
      <w:rPr>
        <w:b/>
        <w:bCs/>
      </w:rPr>
      <w:tblPr/>
      <w:tcPr>
        <w:tcBorders>
          <w:top w:val="double" w:sz="4" w:space="0" w:color="54DCFF" w:themeColor="accent2" w:themeTint="99"/>
        </w:tcBorders>
      </w:tcPr>
    </w:tblStylePr>
    <w:tblStylePr w:type="firstCol">
      <w:rPr>
        <w:b/>
        <w:bCs/>
      </w:rPr>
    </w:tblStylePr>
    <w:tblStylePr w:type="lastCol">
      <w:rPr>
        <w:b/>
        <w:bCs/>
      </w:rPr>
    </w:tblStylePr>
    <w:tblStylePr w:type="band1Vert">
      <w:tblPr/>
      <w:tcPr>
        <w:shd w:val="clear" w:color="auto" w:fill="C6F3FF" w:themeFill="accent2" w:themeFillTint="33"/>
      </w:tcPr>
    </w:tblStylePr>
    <w:tblStylePr w:type="band1Horz">
      <w:tblPr/>
      <w:tcPr>
        <w:shd w:val="clear" w:color="auto" w:fill="C6F3FF" w:themeFill="accent2" w:themeFillTint="33"/>
      </w:tcPr>
    </w:tblStylePr>
  </w:style>
  <w:style w:type="character" w:customStyle="1" w:styleId="Heading3Char">
    <w:name w:val="Heading 3 Char"/>
    <w:basedOn w:val="DefaultParagraphFont"/>
    <w:link w:val="Heading3"/>
    <w:uiPriority w:val="9"/>
    <w:rsid w:val="00847C4B"/>
    <w:rPr>
      <w:rFonts w:asciiTheme="majorHAnsi" w:eastAsiaTheme="majorEastAsia" w:hAnsiTheme="majorHAnsi" w:cstheme="majorBidi"/>
      <w:i/>
      <w:color w:val="7E912E" w:themeColor="accent3" w:themeShade="BF"/>
      <w:sz w:val="28"/>
      <w:szCs w:val="24"/>
    </w:rPr>
  </w:style>
  <w:style w:type="character" w:styleId="Hyperlink">
    <w:name w:val="Hyperlink"/>
    <w:basedOn w:val="DefaultParagraphFont"/>
    <w:uiPriority w:val="99"/>
    <w:unhideWhenUsed/>
    <w:rsid w:val="00767E5B"/>
    <w:rPr>
      <w:color w:val="0070C0" w:themeColor="hyperlink"/>
      <w:u w:val="single"/>
    </w:rPr>
  </w:style>
  <w:style w:type="table" w:styleId="ListTable4-Accent3">
    <w:name w:val="List Table 4 Accent 3"/>
    <w:basedOn w:val="TableNormal"/>
    <w:uiPriority w:val="49"/>
    <w:rsid w:val="000C2658"/>
    <w:pPr>
      <w:spacing w:after="0" w:line="240" w:lineRule="auto"/>
    </w:pPr>
    <w:tblPr>
      <w:tblStyleRowBandSize w:val="1"/>
      <w:tblStyleColBandSize w:val="1"/>
      <w:tblBorders>
        <w:top w:val="single" w:sz="4" w:space="0" w:color="CBDA8B" w:themeColor="accent3" w:themeTint="99"/>
        <w:left w:val="single" w:sz="4" w:space="0" w:color="CBDA8B" w:themeColor="accent3" w:themeTint="99"/>
        <w:bottom w:val="single" w:sz="4" w:space="0" w:color="CBDA8B" w:themeColor="accent3" w:themeTint="99"/>
        <w:right w:val="single" w:sz="4" w:space="0" w:color="CBDA8B" w:themeColor="accent3" w:themeTint="99"/>
        <w:insideH w:val="single" w:sz="4" w:space="0" w:color="CBDA8B" w:themeColor="accent3" w:themeTint="99"/>
      </w:tblBorders>
    </w:tblPr>
    <w:tblStylePr w:type="firstRow">
      <w:rPr>
        <w:b/>
        <w:bCs/>
        <w:color w:val="FFFFFF" w:themeColor="background1"/>
      </w:rPr>
      <w:tblPr/>
      <w:tcPr>
        <w:tcBorders>
          <w:top w:val="single" w:sz="4" w:space="0" w:color="A9C23F" w:themeColor="accent3"/>
          <w:left w:val="single" w:sz="4" w:space="0" w:color="A9C23F" w:themeColor="accent3"/>
          <w:bottom w:val="single" w:sz="4" w:space="0" w:color="A9C23F" w:themeColor="accent3"/>
          <w:right w:val="single" w:sz="4" w:space="0" w:color="A9C23F" w:themeColor="accent3"/>
          <w:insideH w:val="nil"/>
        </w:tcBorders>
        <w:shd w:val="clear" w:color="auto" w:fill="A9C23F" w:themeFill="accent3"/>
      </w:tcPr>
    </w:tblStylePr>
    <w:tblStylePr w:type="lastRow">
      <w:rPr>
        <w:b/>
        <w:bCs/>
      </w:rPr>
      <w:tblPr/>
      <w:tcPr>
        <w:tcBorders>
          <w:top w:val="double" w:sz="4" w:space="0" w:color="CBDA8B" w:themeColor="accent3" w:themeTint="99"/>
        </w:tcBorders>
      </w:tcPr>
    </w:tblStylePr>
    <w:tblStylePr w:type="firstCol">
      <w:rPr>
        <w:b/>
        <w:bCs/>
      </w:rPr>
    </w:tblStylePr>
    <w:tblStylePr w:type="lastCol">
      <w:rPr>
        <w:b/>
        <w:bCs/>
      </w:rPr>
    </w:tblStylePr>
    <w:tblStylePr w:type="band1Vert">
      <w:tblPr/>
      <w:tcPr>
        <w:shd w:val="clear" w:color="auto" w:fill="EDF2D8" w:themeFill="accent3" w:themeFillTint="33"/>
      </w:tcPr>
    </w:tblStylePr>
    <w:tblStylePr w:type="band1Horz">
      <w:tblPr/>
      <w:tcPr>
        <w:shd w:val="clear" w:color="auto" w:fill="EDF2D8" w:themeFill="accent3" w:themeFillTint="33"/>
      </w:tcPr>
    </w:tblStylePr>
  </w:style>
  <w:style w:type="character" w:customStyle="1" w:styleId="ilfuvd">
    <w:name w:val="ilfuvd"/>
    <w:basedOn w:val="DefaultParagraphFont"/>
    <w:rsid w:val="00215936"/>
  </w:style>
  <w:style w:type="paragraph" w:styleId="Title">
    <w:name w:val="Title"/>
    <w:basedOn w:val="Normal"/>
    <w:link w:val="TitleChar"/>
    <w:qFormat/>
    <w:rsid w:val="00876D96"/>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76D96"/>
    <w:rPr>
      <w:rFonts w:ascii="Times New Roman" w:eastAsia="Times New Roman" w:hAnsi="Times New Roman" w:cs="Times New Roman"/>
      <w:b/>
      <w:bCs/>
      <w:sz w:val="32"/>
      <w:szCs w:val="24"/>
    </w:rPr>
  </w:style>
  <w:style w:type="paragraph" w:styleId="BodyText3">
    <w:name w:val="Body Text 3"/>
    <w:link w:val="BodyText3Char"/>
    <w:uiPriority w:val="99"/>
    <w:unhideWhenUsed/>
    <w:rsid w:val="00EA3369"/>
    <w:pPr>
      <w:spacing w:after="180" w:line="271" w:lineRule="auto"/>
    </w:pPr>
    <w:rPr>
      <w:rFonts w:ascii="Agency FB" w:eastAsia="Times New Roman" w:hAnsi="Agency FB" w:cs="Times New Roman"/>
      <w:color w:val="FF9900"/>
      <w:kern w:val="28"/>
      <w:sz w:val="26"/>
      <w:szCs w:val="26"/>
      <w14:ligatures w14:val="standard"/>
      <w14:cntxtAlts/>
    </w:rPr>
  </w:style>
  <w:style w:type="character" w:customStyle="1" w:styleId="BodyText3Char">
    <w:name w:val="Body Text 3 Char"/>
    <w:basedOn w:val="DefaultParagraphFont"/>
    <w:link w:val="BodyText3"/>
    <w:uiPriority w:val="99"/>
    <w:rsid w:val="00EA3369"/>
    <w:rPr>
      <w:rFonts w:ascii="Agency FB" w:eastAsia="Times New Roman" w:hAnsi="Agency FB" w:cs="Times New Roman"/>
      <w:color w:val="FF9900"/>
      <w:kern w:val="28"/>
      <w:sz w:val="26"/>
      <w:szCs w:val="26"/>
      <w14:ligatures w14:val="standard"/>
      <w14:cntxtAlts/>
    </w:rPr>
  </w:style>
  <w:style w:type="paragraph" w:styleId="TOCHeading">
    <w:name w:val="TOC Heading"/>
    <w:basedOn w:val="Heading1"/>
    <w:next w:val="Normal"/>
    <w:uiPriority w:val="39"/>
    <w:unhideWhenUsed/>
    <w:qFormat/>
    <w:rsid w:val="0029274C"/>
    <w:pPr>
      <w:spacing w:before="240" w:after="0" w:line="259" w:lineRule="auto"/>
      <w:jc w:val="left"/>
      <w:outlineLvl w:val="9"/>
    </w:pPr>
    <w:rPr>
      <w:b w:val="0"/>
      <w:color w:val="BFBFBF" w:themeColor="background1" w:themeShade="BF"/>
    </w:rPr>
  </w:style>
  <w:style w:type="paragraph" w:styleId="TOC1">
    <w:name w:val="toc 1"/>
    <w:basedOn w:val="Normal"/>
    <w:next w:val="Normal"/>
    <w:autoRedefine/>
    <w:uiPriority w:val="39"/>
    <w:unhideWhenUsed/>
    <w:qFormat/>
    <w:rsid w:val="002945C0"/>
    <w:pPr>
      <w:tabs>
        <w:tab w:val="right" w:leader="dot" w:pos="10790"/>
      </w:tabs>
      <w:spacing w:before="60" w:after="60" w:line="240" w:lineRule="auto"/>
    </w:pPr>
    <w:rPr>
      <w:rFonts w:asciiTheme="majorHAnsi" w:hAnsiTheme="majorHAnsi"/>
      <w:b/>
      <w:bCs/>
      <w:caps/>
      <w:color w:val="000000" w:themeColor="text1"/>
      <w:szCs w:val="24"/>
    </w:rPr>
  </w:style>
  <w:style w:type="paragraph" w:styleId="TOC3">
    <w:name w:val="toc 3"/>
    <w:basedOn w:val="Normal"/>
    <w:next w:val="Normal"/>
    <w:autoRedefine/>
    <w:uiPriority w:val="39"/>
    <w:unhideWhenUsed/>
    <w:rsid w:val="003D16A9"/>
    <w:pPr>
      <w:tabs>
        <w:tab w:val="right" w:leader="dot" w:pos="10790"/>
      </w:tabs>
      <w:spacing w:after="0"/>
      <w:ind w:left="202"/>
    </w:pPr>
    <w:rPr>
      <w:szCs w:val="20"/>
    </w:rPr>
  </w:style>
  <w:style w:type="paragraph" w:styleId="TOC2">
    <w:name w:val="toc 2"/>
    <w:basedOn w:val="Normal"/>
    <w:next w:val="Normal"/>
    <w:autoRedefine/>
    <w:uiPriority w:val="39"/>
    <w:unhideWhenUsed/>
    <w:rsid w:val="00186A54"/>
    <w:pPr>
      <w:tabs>
        <w:tab w:val="right" w:leader="dot" w:pos="10790"/>
      </w:tabs>
      <w:spacing w:after="0"/>
    </w:pPr>
    <w:rPr>
      <w:b/>
      <w:bCs/>
      <w:szCs w:val="20"/>
    </w:rPr>
  </w:style>
  <w:style w:type="paragraph" w:styleId="TOC4">
    <w:name w:val="toc 4"/>
    <w:basedOn w:val="Normal"/>
    <w:next w:val="Normal"/>
    <w:autoRedefine/>
    <w:uiPriority w:val="39"/>
    <w:unhideWhenUsed/>
    <w:rsid w:val="00585410"/>
    <w:pPr>
      <w:spacing w:after="0"/>
      <w:ind w:left="400"/>
    </w:pPr>
    <w:rPr>
      <w:szCs w:val="20"/>
    </w:rPr>
  </w:style>
  <w:style w:type="paragraph" w:styleId="TOC5">
    <w:name w:val="toc 5"/>
    <w:basedOn w:val="Normal"/>
    <w:next w:val="Normal"/>
    <w:autoRedefine/>
    <w:uiPriority w:val="39"/>
    <w:unhideWhenUsed/>
    <w:rsid w:val="001063A3"/>
    <w:pPr>
      <w:spacing w:after="0"/>
    </w:pPr>
    <w:rPr>
      <w:rFonts w:cs="Arial"/>
      <w:sz w:val="22"/>
    </w:rPr>
  </w:style>
  <w:style w:type="paragraph" w:styleId="TOC6">
    <w:name w:val="toc 6"/>
    <w:basedOn w:val="Normal"/>
    <w:next w:val="Normal"/>
    <w:autoRedefine/>
    <w:uiPriority w:val="39"/>
    <w:unhideWhenUsed/>
    <w:rsid w:val="00585410"/>
    <w:pPr>
      <w:spacing w:after="0"/>
      <w:ind w:left="800"/>
    </w:pPr>
    <w:rPr>
      <w:szCs w:val="20"/>
    </w:rPr>
  </w:style>
  <w:style w:type="paragraph" w:styleId="TOC7">
    <w:name w:val="toc 7"/>
    <w:basedOn w:val="Normal"/>
    <w:next w:val="Normal"/>
    <w:autoRedefine/>
    <w:uiPriority w:val="39"/>
    <w:unhideWhenUsed/>
    <w:rsid w:val="00585410"/>
    <w:pPr>
      <w:spacing w:after="0"/>
      <w:ind w:left="1000"/>
    </w:pPr>
    <w:rPr>
      <w:szCs w:val="20"/>
    </w:rPr>
  </w:style>
  <w:style w:type="paragraph" w:styleId="TOC8">
    <w:name w:val="toc 8"/>
    <w:basedOn w:val="Normal"/>
    <w:next w:val="Normal"/>
    <w:autoRedefine/>
    <w:uiPriority w:val="39"/>
    <w:unhideWhenUsed/>
    <w:rsid w:val="00585410"/>
    <w:pPr>
      <w:spacing w:after="0"/>
      <w:ind w:left="1200"/>
    </w:pPr>
    <w:rPr>
      <w:szCs w:val="20"/>
    </w:rPr>
  </w:style>
  <w:style w:type="paragraph" w:styleId="TOC9">
    <w:name w:val="toc 9"/>
    <w:basedOn w:val="Normal"/>
    <w:next w:val="Normal"/>
    <w:autoRedefine/>
    <w:uiPriority w:val="39"/>
    <w:unhideWhenUsed/>
    <w:rsid w:val="00585410"/>
    <w:pPr>
      <w:spacing w:after="0"/>
      <w:ind w:left="1400"/>
    </w:pPr>
    <w:rPr>
      <w:szCs w:val="20"/>
    </w:rPr>
  </w:style>
  <w:style w:type="character" w:styleId="Strong">
    <w:name w:val="Strong"/>
    <w:basedOn w:val="DefaultParagraphFont"/>
    <w:uiPriority w:val="22"/>
    <w:qFormat/>
    <w:rsid w:val="008A2215"/>
    <w:rPr>
      <w:b/>
      <w:bCs/>
    </w:rPr>
  </w:style>
  <w:style w:type="paragraph" w:styleId="IntenseQuote">
    <w:name w:val="Intense Quote"/>
    <w:basedOn w:val="Normal"/>
    <w:next w:val="Normal"/>
    <w:link w:val="IntenseQuoteChar"/>
    <w:uiPriority w:val="30"/>
    <w:qFormat/>
    <w:rsid w:val="00E447D3"/>
    <w:pPr>
      <w:framePr w:wrap="around" w:vAnchor="text" w:hAnchor="text" w:y="1"/>
      <w:pBdr>
        <w:top w:val="dotted" w:sz="24" w:space="10" w:color="76164C" w:themeColor="accent1" w:themeShade="BF"/>
        <w:bottom w:val="dotted" w:sz="24" w:space="10" w:color="76164C" w:themeColor="accent1" w:themeShade="BF"/>
      </w:pBdr>
      <w:spacing w:before="360" w:after="0"/>
      <w:ind w:left="432" w:right="432"/>
      <w:jc w:val="center"/>
    </w:pPr>
    <w:rPr>
      <w:b/>
      <w:i/>
      <w:iCs/>
      <w:color w:val="00B5E2" w:themeColor="accent2"/>
      <w:sz w:val="24"/>
    </w:rPr>
  </w:style>
  <w:style w:type="character" w:customStyle="1" w:styleId="IntenseQuoteChar">
    <w:name w:val="Intense Quote Char"/>
    <w:basedOn w:val="DefaultParagraphFont"/>
    <w:link w:val="IntenseQuote"/>
    <w:uiPriority w:val="30"/>
    <w:rsid w:val="00E447D3"/>
    <w:rPr>
      <w:b/>
      <w:i/>
      <w:iCs/>
      <w:color w:val="00B5E2" w:themeColor="accent2"/>
      <w:sz w:val="24"/>
    </w:rPr>
  </w:style>
  <w:style w:type="character" w:styleId="Emphasis">
    <w:name w:val="Emphasis"/>
    <w:basedOn w:val="DefaultParagraphFont"/>
    <w:uiPriority w:val="20"/>
    <w:qFormat/>
    <w:rsid w:val="009D126A"/>
    <w:rPr>
      <w:i/>
      <w:iCs/>
    </w:rPr>
  </w:style>
  <w:style w:type="character" w:styleId="FollowedHyperlink">
    <w:name w:val="FollowedHyperlink"/>
    <w:basedOn w:val="DefaultParagraphFont"/>
    <w:uiPriority w:val="99"/>
    <w:semiHidden/>
    <w:unhideWhenUsed/>
    <w:rsid w:val="00E733D4"/>
    <w:rPr>
      <w:color w:val="B78B20" w:themeColor="followedHyperlink"/>
      <w:u w:val="single"/>
    </w:rPr>
  </w:style>
  <w:style w:type="character" w:customStyle="1" w:styleId="Heading4Char">
    <w:name w:val="Heading 4 Char"/>
    <w:basedOn w:val="DefaultParagraphFont"/>
    <w:link w:val="Heading4"/>
    <w:uiPriority w:val="9"/>
    <w:semiHidden/>
    <w:rsid w:val="00F37C70"/>
    <w:rPr>
      <w:rFonts w:asciiTheme="majorHAnsi" w:eastAsiaTheme="majorEastAsia" w:hAnsiTheme="majorHAnsi" w:cstheme="majorBidi"/>
      <w:i/>
      <w:iCs/>
      <w:color w:val="76164C" w:themeColor="accent1" w:themeShade="BF"/>
      <w:sz w:val="24"/>
    </w:rPr>
  </w:style>
  <w:style w:type="paragraph" w:styleId="BodyText">
    <w:name w:val="Body Text"/>
    <w:basedOn w:val="Normal"/>
    <w:link w:val="BodyTextChar"/>
    <w:uiPriority w:val="99"/>
    <w:unhideWhenUsed/>
    <w:rsid w:val="006C12D2"/>
  </w:style>
  <w:style w:type="character" w:customStyle="1" w:styleId="BodyTextChar">
    <w:name w:val="Body Text Char"/>
    <w:basedOn w:val="DefaultParagraphFont"/>
    <w:link w:val="BodyText"/>
    <w:uiPriority w:val="99"/>
    <w:rsid w:val="006C12D2"/>
    <w:rPr>
      <w:sz w:val="20"/>
    </w:rPr>
  </w:style>
  <w:style w:type="paragraph" w:styleId="BodyText2">
    <w:name w:val="Body Text 2"/>
    <w:basedOn w:val="Normal"/>
    <w:link w:val="BodyText2Char"/>
    <w:uiPriority w:val="99"/>
    <w:semiHidden/>
    <w:unhideWhenUsed/>
    <w:rsid w:val="006C12D2"/>
    <w:pPr>
      <w:spacing w:line="480" w:lineRule="auto"/>
    </w:pPr>
  </w:style>
  <w:style w:type="character" w:customStyle="1" w:styleId="BodyText2Char">
    <w:name w:val="Body Text 2 Char"/>
    <w:basedOn w:val="DefaultParagraphFont"/>
    <w:link w:val="BodyText2"/>
    <w:uiPriority w:val="99"/>
    <w:semiHidden/>
    <w:rsid w:val="006C12D2"/>
    <w:rPr>
      <w:sz w:val="20"/>
    </w:rPr>
  </w:style>
  <w:style w:type="paragraph" w:styleId="EndnoteText">
    <w:name w:val="endnote text"/>
    <w:basedOn w:val="Normal"/>
    <w:link w:val="EndnoteTextChar"/>
    <w:semiHidden/>
    <w:rsid w:val="006C12D2"/>
    <w:pPr>
      <w:spacing w:after="0" w:line="24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6C12D2"/>
    <w:rPr>
      <w:rFonts w:ascii="Times New Roman" w:eastAsia="Times New Roman" w:hAnsi="Times New Roman" w:cs="Times New Roman"/>
      <w:sz w:val="20"/>
      <w:szCs w:val="20"/>
    </w:rPr>
  </w:style>
  <w:style w:type="character" w:styleId="EndnoteReference">
    <w:name w:val="endnote reference"/>
    <w:semiHidden/>
    <w:rsid w:val="006C12D2"/>
    <w:rPr>
      <w:vertAlign w:val="superscript"/>
    </w:rPr>
  </w:style>
  <w:style w:type="paragraph" w:styleId="NoSpacing">
    <w:name w:val="No Spacing"/>
    <w:uiPriority w:val="1"/>
    <w:qFormat/>
    <w:rsid w:val="00780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5431">
      <w:bodyDiv w:val="1"/>
      <w:marLeft w:val="0"/>
      <w:marRight w:val="0"/>
      <w:marTop w:val="0"/>
      <w:marBottom w:val="0"/>
      <w:divBdr>
        <w:top w:val="none" w:sz="0" w:space="0" w:color="auto"/>
        <w:left w:val="none" w:sz="0" w:space="0" w:color="auto"/>
        <w:bottom w:val="none" w:sz="0" w:space="0" w:color="auto"/>
        <w:right w:val="none" w:sz="0" w:space="0" w:color="auto"/>
      </w:divBdr>
    </w:div>
    <w:div w:id="204605996">
      <w:bodyDiv w:val="1"/>
      <w:marLeft w:val="0"/>
      <w:marRight w:val="0"/>
      <w:marTop w:val="0"/>
      <w:marBottom w:val="0"/>
      <w:divBdr>
        <w:top w:val="none" w:sz="0" w:space="0" w:color="auto"/>
        <w:left w:val="none" w:sz="0" w:space="0" w:color="auto"/>
        <w:bottom w:val="none" w:sz="0" w:space="0" w:color="auto"/>
        <w:right w:val="none" w:sz="0" w:space="0" w:color="auto"/>
      </w:divBdr>
    </w:div>
    <w:div w:id="223488660">
      <w:bodyDiv w:val="1"/>
      <w:marLeft w:val="0"/>
      <w:marRight w:val="0"/>
      <w:marTop w:val="0"/>
      <w:marBottom w:val="0"/>
      <w:divBdr>
        <w:top w:val="none" w:sz="0" w:space="0" w:color="auto"/>
        <w:left w:val="none" w:sz="0" w:space="0" w:color="auto"/>
        <w:bottom w:val="none" w:sz="0" w:space="0" w:color="auto"/>
        <w:right w:val="none" w:sz="0" w:space="0" w:color="auto"/>
      </w:divBdr>
    </w:div>
    <w:div w:id="431628633">
      <w:bodyDiv w:val="1"/>
      <w:marLeft w:val="0"/>
      <w:marRight w:val="0"/>
      <w:marTop w:val="0"/>
      <w:marBottom w:val="0"/>
      <w:divBdr>
        <w:top w:val="none" w:sz="0" w:space="0" w:color="auto"/>
        <w:left w:val="none" w:sz="0" w:space="0" w:color="auto"/>
        <w:bottom w:val="none" w:sz="0" w:space="0" w:color="auto"/>
        <w:right w:val="none" w:sz="0" w:space="0" w:color="auto"/>
      </w:divBdr>
    </w:div>
    <w:div w:id="496305786">
      <w:bodyDiv w:val="1"/>
      <w:marLeft w:val="0"/>
      <w:marRight w:val="0"/>
      <w:marTop w:val="0"/>
      <w:marBottom w:val="0"/>
      <w:divBdr>
        <w:top w:val="none" w:sz="0" w:space="0" w:color="auto"/>
        <w:left w:val="none" w:sz="0" w:space="0" w:color="auto"/>
        <w:bottom w:val="none" w:sz="0" w:space="0" w:color="auto"/>
        <w:right w:val="none" w:sz="0" w:space="0" w:color="auto"/>
      </w:divBdr>
    </w:div>
    <w:div w:id="581455259">
      <w:bodyDiv w:val="1"/>
      <w:marLeft w:val="0"/>
      <w:marRight w:val="0"/>
      <w:marTop w:val="0"/>
      <w:marBottom w:val="0"/>
      <w:divBdr>
        <w:top w:val="none" w:sz="0" w:space="0" w:color="auto"/>
        <w:left w:val="none" w:sz="0" w:space="0" w:color="auto"/>
        <w:bottom w:val="none" w:sz="0" w:space="0" w:color="auto"/>
        <w:right w:val="none" w:sz="0" w:space="0" w:color="auto"/>
      </w:divBdr>
    </w:div>
    <w:div w:id="643462025">
      <w:bodyDiv w:val="1"/>
      <w:marLeft w:val="0"/>
      <w:marRight w:val="0"/>
      <w:marTop w:val="0"/>
      <w:marBottom w:val="0"/>
      <w:divBdr>
        <w:top w:val="none" w:sz="0" w:space="0" w:color="auto"/>
        <w:left w:val="none" w:sz="0" w:space="0" w:color="auto"/>
        <w:bottom w:val="none" w:sz="0" w:space="0" w:color="auto"/>
        <w:right w:val="none" w:sz="0" w:space="0" w:color="auto"/>
      </w:divBdr>
      <w:divsChild>
        <w:div w:id="771976054">
          <w:marLeft w:val="0"/>
          <w:marRight w:val="0"/>
          <w:marTop w:val="0"/>
          <w:marBottom w:val="0"/>
          <w:divBdr>
            <w:top w:val="none" w:sz="0" w:space="0" w:color="auto"/>
            <w:left w:val="none" w:sz="0" w:space="0" w:color="auto"/>
            <w:bottom w:val="none" w:sz="0" w:space="0" w:color="auto"/>
            <w:right w:val="none" w:sz="0" w:space="0" w:color="auto"/>
          </w:divBdr>
          <w:divsChild>
            <w:div w:id="464739652">
              <w:marLeft w:val="0"/>
              <w:marRight w:val="0"/>
              <w:marTop w:val="0"/>
              <w:marBottom w:val="0"/>
              <w:divBdr>
                <w:top w:val="none" w:sz="0" w:space="0" w:color="auto"/>
                <w:left w:val="none" w:sz="0" w:space="0" w:color="auto"/>
                <w:bottom w:val="none" w:sz="0" w:space="0" w:color="auto"/>
                <w:right w:val="none" w:sz="0" w:space="0" w:color="auto"/>
              </w:divBdr>
              <w:divsChild>
                <w:div w:id="438380097">
                  <w:marLeft w:val="0"/>
                  <w:marRight w:val="0"/>
                  <w:marTop w:val="0"/>
                  <w:marBottom w:val="0"/>
                  <w:divBdr>
                    <w:top w:val="none" w:sz="0" w:space="0" w:color="auto"/>
                    <w:left w:val="none" w:sz="0" w:space="0" w:color="auto"/>
                    <w:bottom w:val="none" w:sz="0" w:space="0" w:color="auto"/>
                    <w:right w:val="none" w:sz="0" w:space="0" w:color="auto"/>
                  </w:divBdr>
                  <w:divsChild>
                    <w:div w:id="970550323">
                      <w:marLeft w:val="-225"/>
                      <w:marRight w:val="-225"/>
                      <w:marTop w:val="0"/>
                      <w:marBottom w:val="0"/>
                      <w:divBdr>
                        <w:top w:val="none" w:sz="0" w:space="0" w:color="auto"/>
                        <w:left w:val="none" w:sz="0" w:space="0" w:color="auto"/>
                        <w:bottom w:val="none" w:sz="0" w:space="0" w:color="auto"/>
                        <w:right w:val="none" w:sz="0" w:space="0" w:color="auto"/>
                      </w:divBdr>
                      <w:divsChild>
                        <w:div w:id="1071847013">
                          <w:marLeft w:val="0"/>
                          <w:marRight w:val="0"/>
                          <w:marTop w:val="0"/>
                          <w:marBottom w:val="0"/>
                          <w:divBdr>
                            <w:top w:val="none" w:sz="0" w:space="0" w:color="auto"/>
                            <w:left w:val="none" w:sz="0" w:space="0" w:color="auto"/>
                            <w:bottom w:val="none" w:sz="0" w:space="0" w:color="auto"/>
                            <w:right w:val="none" w:sz="0" w:space="0" w:color="auto"/>
                          </w:divBdr>
                          <w:divsChild>
                            <w:div w:id="1295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74440">
      <w:bodyDiv w:val="1"/>
      <w:marLeft w:val="0"/>
      <w:marRight w:val="0"/>
      <w:marTop w:val="0"/>
      <w:marBottom w:val="0"/>
      <w:divBdr>
        <w:top w:val="none" w:sz="0" w:space="0" w:color="auto"/>
        <w:left w:val="none" w:sz="0" w:space="0" w:color="auto"/>
        <w:bottom w:val="none" w:sz="0" w:space="0" w:color="auto"/>
        <w:right w:val="none" w:sz="0" w:space="0" w:color="auto"/>
      </w:divBdr>
    </w:div>
    <w:div w:id="723412356">
      <w:bodyDiv w:val="1"/>
      <w:marLeft w:val="0"/>
      <w:marRight w:val="0"/>
      <w:marTop w:val="0"/>
      <w:marBottom w:val="0"/>
      <w:divBdr>
        <w:top w:val="none" w:sz="0" w:space="0" w:color="auto"/>
        <w:left w:val="none" w:sz="0" w:space="0" w:color="auto"/>
        <w:bottom w:val="none" w:sz="0" w:space="0" w:color="auto"/>
        <w:right w:val="none" w:sz="0" w:space="0" w:color="auto"/>
      </w:divBdr>
    </w:div>
    <w:div w:id="838346707">
      <w:bodyDiv w:val="1"/>
      <w:marLeft w:val="0"/>
      <w:marRight w:val="0"/>
      <w:marTop w:val="0"/>
      <w:marBottom w:val="0"/>
      <w:divBdr>
        <w:top w:val="none" w:sz="0" w:space="0" w:color="auto"/>
        <w:left w:val="none" w:sz="0" w:space="0" w:color="auto"/>
        <w:bottom w:val="none" w:sz="0" w:space="0" w:color="auto"/>
        <w:right w:val="none" w:sz="0" w:space="0" w:color="auto"/>
      </w:divBdr>
    </w:div>
    <w:div w:id="897208039">
      <w:bodyDiv w:val="1"/>
      <w:marLeft w:val="0"/>
      <w:marRight w:val="0"/>
      <w:marTop w:val="0"/>
      <w:marBottom w:val="0"/>
      <w:divBdr>
        <w:top w:val="none" w:sz="0" w:space="0" w:color="auto"/>
        <w:left w:val="none" w:sz="0" w:space="0" w:color="auto"/>
        <w:bottom w:val="none" w:sz="0" w:space="0" w:color="auto"/>
        <w:right w:val="none" w:sz="0" w:space="0" w:color="auto"/>
      </w:divBdr>
    </w:div>
    <w:div w:id="919677013">
      <w:bodyDiv w:val="1"/>
      <w:marLeft w:val="0"/>
      <w:marRight w:val="0"/>
      <w:marTop w:val="0"/>
      <w:marBottom w:val="0"/>
      <w:divBdr>
        <w:top w:val="none" w:sz="0" w:space="0" w:color="auto"/>
        <w:left w:val="none" w:sz="0" w:space="0" w:color="auto"/>
        <w:bottom w:val="none" w:sz="0" w:space="0" w:color="auto"/>
        <w:right w:val="none" w:sz="0" w:space="0" w:color="auto"/>
      </w:divBdr>
    </w:div>
    <w:div w:id="946695061">
      <w:bodyDiv w:val="1"/>
      <w:marLeft w:val="0"/>
      <w:marRight w:val="0"/>
      <w:marTop w:val="0"/>
      <w:marBottom w:val="0"/>
      <w:divBdr>
        <w:top w:val="none" w:sz="0" w:space="0" w:color="auto"/>
        <w:left w:val="none" w:sz="0" w:space="0" w:color="auto"/>
        <w:bottom w:val="none" w:sz="0" w:space="0" w:color="auto"/>
        <w:right w:val="none" w:sz="0" w:space="0" w:color="auto"/>
      </w:divBdr>
    </w:div>
    <w:div w:id="1000692323">
      <w:bodyDiv w:val="1"/>
      <w:marLeft w:val="0"/>
      <w:marRight w:val="0"/>
      <w:marTop w:val="0"/>
      <w:marBottom w:val="0"/>
      <w:divBdr>
        <w:top w:val="none" w:sz="0" w:space="0" w:color="auto"/>
        <w:left w:val="none" w:sz="0" w:space="0" w:color="auto"/>
        <w:bottom w:val="none" w:sz="0" w:space="0" w:color="auto"/>
        <w:right w:val="none" w:sz="0" w:space="0" w:color="auto"/>
      </w:divBdr>
    </w:div>
    <w:div w:id="1102339591">
      <w:bodyDiv w:val="1"/>
      <w:marLeft w:val="0"/>
      <w:marRight w:val="0"/>
      <w:marTop w:val="0"/>
      <w:marBottom w:val="0"/>
      <w:divBdr>
        <w:top w:val="none" w:sz="0" w:space="0" w:color="auto"/>
        <w:left w:val="none" w:sz="0" w:space="0" w:color="auto"/>
        <w:bottom w:val="none" w:sz="0" w:space="0" w:color="auto"/>
        <w:right w:val="none" w:sz="0" w:space="0" w:color="auto"/>
      </w:divBdr>
    </w:div>
    <w:div w:id="1152064883">
      <w:bodyDiv w:val="1"/>
      <w:marLeft w:val="0"/>
      <w:marRight w:val="0"/>
      <w:marTop w:val="0"/>
      <w:marBottom w:val="0"/>
      <w:divBdr>
        <w:top w:val="none" w:sz="0" w:space="0" w:color="auto"/>
        <w:left w:val="none" w:sz="0" w:space="0" w:color="auto"/>
        <w:bottom w:val="none" w:sz="0" w:space="0" w:color="auto"/>
        <w:right w:val="none" w:sz="0" w:space="0" w:color="auto"/>
      </w:divBdr>
    </w:div>
    <w:div w:id="1454984073">
      <w:bodyDiv w:val="1"/>
      <w:marLeft w:val="0"/>
      <w:marRight w:val="0"/>
      <w:marTop w:val="0"/>
      <w:marBottom w:val="0"/>
      <w:divBdr>
        <w:top w:val="none" w:sz="0" w:space="0" w:color="auto"/>
        <w:left w:val="none" w:sz="0" w:space="0" w:color="auto"/>
        <w:bottom w:val="none" w:sz="0" w:space="0" w:color="auto"/>
        <w:right w:val="none" w:sz="0" w:space="0" w:color="auto"/>
      </w:divBdr>
      <w:divsChild>
        <w:div w:id="436952803">
          <w:marLeft w:val="0"/>
          <w:marRight w:val="0"/>
          <w:marTop w:val="0"/>
          <w:marBottom w:val="0"/>
          <w:divBdr>
            <w:top w:val="none" w:sz="0" w:space="0" w:color="auto"/>
            <w:left w:val="none" w:sz="0" w:space="0" w:color="auto"/>
            <w:bottom w:val="none" w:sz="0" w:space="0" w:color="auto"/>
            <w:right w:val="none" w:sz="0" w:space="0" w:color="auto"/>
          </w:divBdr>
        </w:div>
        <w:div w:id="800927552">
          <w:marLeft w:val="0"/>
          <w:marRight w:val="0"/>
          <w:marTop w:val="0"/>
          <w:marBottom w:val="0"/>
          <w:divBdr>
            <w:top w:val="none" w:sz="0" w:space="0" w:color="auto"/>
            <w:left w:val="none" w:sz="0" w:space="0" w:color="auto"/>
            <w:bottom w:val="none" w:sz="0" w:space="0" w:color="auto"/>
            <w:right w:val="none" w:sz="0" w:space="0" w:color="auto"/>
          </w:divBdr>
        </w:div>
        <w:div w:id="1072846145">
          <w:marLeft w:val="0"/>
          <w:marRight w:val="0"/>
          <w:marTop w:val="0"/>
          <w:marBottom w:val="0"/>
          <w:divBdr>
            <w:top w:val="none" w:sz="0" w:space="0" w:color="auto"/>
            <w:left w:val="none" w:sz="0" w:space="0" w:color="auto"/>
            <w:bottom w:val="none" w:sz="0" w:space="0" w:color="auto"/>
            <w:right w:val="none" w:sz="0" w:space="0" w:color="auto"/>
          </w:divBdr>
        </w:div>
      </w:divsChild>
    </w:div>
    <w:div w:id="1679195465">
      <w:bodyDiv w:val="1"/>
      <w:marLeft w:val="0"/>
      <w:marRight w:val="0"/>
      <w:marTop w:val="0"/>
      <w:marBottom w:val="0"/>
      <w:divBdr>
        <w:top w:val="none" w:sz="0" w:space="0" w:color="auto"/>
        <w:left w:val="none" w:sz="0" w:space="0" w:color="auto"/>
        <w:bottom w:val="none" w:sz="0" w:space="0" w:color="auto"/>
        <w:right w:val="none" w:sz="0" w:space="0" w:color="auto"/>
      </w:divBdr>
    </w:div>
    <w:div w:id="1759017528">
      <w:bodyDiv w:val="1"/>
      <w:marLeft w:val="0"/>
      <w:marRight w:val="0"/>
      <w:marTop w:val="0"/>
      <w:marBottom w:val="0"/>
      <w:divBdr>
        <w:top w:val="none" w:sz="0" w:space="0" w:color="auto"/>
        <w:left w:val="none" w:sz="0" w:space="0" w:color="auto"/>
        <w:bottom w:val="none" w:sz="0" w:space="0" w:color="auto"/>
        <w:right w:val="none" w:sz="0" w:space="0" w:color="auto"/>
      </w:divBdr>
    </w:div>
    <w:div w:id="1801848741">
      <w:bodyDiv w:val="1"/>
      <w:marLeft w:val="0"/>
      <w:marRight w:val="0"/>
      <w:marTop w:val="0"/>
      <w:marBottom w:val="0"/>
      <w:divBdr>
        <w:top w:val="none" w:sz="0" w:space="0" w:color="auto"/>
        <w:left w:val="none" w:sz="0" w:space="0" w:color="auto"/>
        <w:bottom w:val="none" w:sz="0" w:space="0" w:color="auto"/>
        <w:right w:val="none" w:sz="0" w:space="0" w:color="auto"/>
      </w:divBdr>
    </w:div>
    <w:div w:id="1832405828">
      <w:bodyDiv w:val="1"/>
      <w:marLeft w:val="0"/>
      <w:marRight w:val="0"/>
      <w:marTop w:val="0"/>
      <w:marBottom w:val="0"/>
      <w:divBdr>
        <w:top w:val="none" w:sz="0" w:space="0" w:color="auto"/>
        <w:left w:val="none" w:sz="0" w:space="0" w:color="auto"/>
        <w:bottom w:val="none" w:sz="0" w:space="0" w:color="auto"/>
        <w:right w:val="none" w:sz="0" w:space="0" w:color="auto"/>
      </w:divBdr>
    </w:div>
    <w:div w:id="1838224321">
      <w:bodyDiv w:val="1"/>
      <w:marLeft w:val="0"/>
      <w:marRight w:val="0"/>
      <w:marTop w:val="0"/>
      <w:marBottom w:val="0"/>
      <w:divBdr>
        <w:top w:val="none" w:sz="0" w:space="0" w:color="auto"/>
        <w:left w:val="none" w:sz="0" w:space="0" w:color="auto"/>
        <w:bottom w:val="none" w:sz="0" w:space="0" w:color="auto"/>
        <w:right w:val="none" w:sz="0" w:space="0" w:color="auto"/>
      </w:divBdr>
    </w:div>
    <w:div w:id="1842234688">
      <w:bodyDiv w:val="1"/>
      <w:marLeft w:val="0"/>
      <w:marRight w:val="0"/>
      <w:marTop w:val="0"/>
      <w:marBottom w:val="0"/>
      <w:divBdr>
        <w:top w:val="none" w:sz="0" w:space="0" w:color="auto"/>
        <w:left w:val="none" w:sz="0" w:space="0" w:color="auto"/>
        <w:bottom w:val="none" w:sz="0" w:space="0" w:color="auto"/>
        <w:right w:val="none" w:sz="0" w:space="0" w:color="auto"/>
      </w:divBdr>
    </w:div>
    <w:div w:id="1856846309">
      <w:bodyDiv w:val="1"/>
      <w:marLeft w:val="0"/>
      <w:marRight w:val="0"/>
      <w:marTop w:val="0"/>
      <w:marBottom w:val="0"/>
      <w:divBdr>
        <w:top w:val="none" w:sz="0" w:space="0" w:color="auto"/>
        <w:left w:val="none" w:sz="0" w:space="0" w:color="auto"/>
        <w:bottom w:val="none" w:sz="0" w:space="0" w:color="auto"/>
        <w:right w:val="none" w:sz="0" w:space="0" w:color="auto"/>
      </w:divBdr>
      <w:divsChild>
        <w:div w:id="581139588">
          <w:marLeft w:val="0"/>
          <w:marRight w:val="0"/>
          <w:marTop w:val="0"/>
          <w:marBottom w:val="0"/>
          <w:divBdr>
            <w:top w:val="none" w:sz="0" w:space="0" w:color="auto"/>
            <w:left w:val="none" w:sz="0" w:space="0" w:color="auto"/>
            <w:bottom w:val="none" w:sz="0" w:space="0" w:color="auto"/>
            <w:right w:val="none" w:sz="0" w:space="0" w:color="auto"/>
          </w:divBdr>
          <w:divsChild>
            <w:div w:id="1929657049">
              <w:marLeft w:val="0"/>
              <w:marRight w:val="0"/>
              <w:marTop w:val="0"/>
              <w:marBottom w:val="0"/>
              <w:divBdr>
                <w:top w:val="none" w:sz="0" w:space="0" w:color="auto"/>
                <w:left w:val="none" w:sz="0" w:space="0" w:color="auto"/>
                <w:bottom w:val="none" w:sz="0" w:space="0" w:color="auto"/>
                <w:right w:val="none" w:sz="0" w:space="0" w:color="auto"/>
              </w:divBdr>
              <w:divsChild>
                <w:div w:id="729040383">
                  <w:marLeft w:val="0"/>
                  <w:marRight w:val="0"/>
                  <w:marTop w:val="0"/>
                  <w:marBottom w:val="0"/>
                  <w:divBdr>
                    <w:top w:val="none" w:sz="0" w:space="0" w:color="auto"/>
                    <w:left w:val="none" w:sz="0" w:space="0" w:color="auto"/>
                    <w:bottom w:val="none" w:sz="0" w:space="0" w:color="auto"/>
                    <w:right w:val="none" w:sz="0" w:space="0" w:color="auto"/>
                  </w:divBdr>
                  <w:divsChild>
                    <w:div w:id="1802461058">
                      <w:marLeft w:val="-225"/>
                      <w:marRight w:val="-225"/>
                      <w:marTop w:val="0"/>
                      <w:marBottom w:val="0"/>
                      <w:divBdr>
                        <w:top w:val="none" w:sz="0" w:space="0" w:color="auto"/>
                        <w:left w:val="none" w:sz="0" w:space="0" w:color="auto"/>
                        <w:bottom w:val="none" w:sz="0" w:space="0" w:color="auto"/>
                        <w:right w:val="none" w:sz="0" w:space="0" w:color="auto"/>
                      </w:divBdr>
                      <w:divsChild>
                        <w:div w:id="1999141612">
                          <w:marLeft w:val="0"/>
                          <w:marRight w:val="0"/>
                          <w:marTop w:val="0"/>
                          <w:marBottom w:val="0"/>
                          <w:divBdr>
                            <w:top w:val="none" w:sz="0" w:space="0" w:color="auto"/>
                            <w:left w:val="none" w:sz="0" w:space="0" w:color="auto"/>
                            <w:bottom w:val="none" w:sz="0" w:space="0" w:color="auto"/>
                            <w:right w:val="none" w:sz="0" w:space="0" w:color="auto"/>
                          </w:divBdr>
                          <w:divsChild>
                            <w:div w:id="231040304">
                              <w:marLeft w:val="0"/>
                              <w:marRight w:val="0"/>
                              <w:marTop w:val="0"/>
                              <w:marBottom w:val="0"/>
                              <w:divBdr>
                                <w:top w:val="none" w:sz="0" w:space="0" w:color="auto"/>
                                <w:left w:val="none" w:sz="0" w:space="0" w:color="auto"/>
                                <w:bottom w:val="none" w:sz="0" w:space="0" w:color="auto"/>
                                <w:right w:val="none" w:sz="0" w:space="0" w:color="auto"/>
                              </w:divBdr>
                              <w:divsChild>
                                <w:div w:id="10364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810295">
      <w:bodyDiv w:val="1"/>
      <w:marLeft w:val="0"/>
      <w:marRight w:val="0"/>
      <w:marTop w:val="0"/>
      <w:marBottom w:val="0"/>
      <w:divBdr>
        <w:top w:val="none" w:sz="0" w:space="0" w:color="auto"/>
        <w:left w:val="none" w:sz="0" w:space="0" w:color="auto"/>
        <w:bottom w:val="none" w:sz="0" w:space="0" w:color="auto"/>
        <w:right w:val="none" w:sz="0" w:space="0" w:color="auto"/>
      </w:divBdr>
    </w:div>
    <w:div w:id="1942226194">
      <w:bodyDiv w:val="1"/>
      <w:marLeft w:val="0"/>
      <w:marRight w:val="0"/>
      <w:marTop w:val="0"/>
      <w:marBottom w:val="0"/>
      <w:divBdr>
        <w:top w:val="none" w:sz="0" w:space="0" w:color="auto"/>
        <w:left w:val="none" w:sz="0" w:space="0" w:color="auto"/>
        <w:bottom w:val="none" w:sz="0" w:space="0" w:color="auto"/>
        <w:right w:val="none" w:sz="0" w:space="0" w:color="auto"/>
      </w:divBdr>
    </w:div>
    <w:div w:id="1947229925">
      <w:bodyDiv w:val="1"/>
      <w:marLeft w:val="0"/>
      <w:marRight w:val="0"/>
      <w:marTop w:val="0"/>
      <w:marBottom w:val="0"/>
      <w:divBdr>
        <w:top w:val="none" w:sz="0" w:space="0" w:color="auto"/>
        <w:left w:val="none" w:sz="0" w:space="0" w:color="auto"/>
        <w:bottom w:val="none" w:sz="0" w:space="0" w:color="auto"/>
        <w:right w:val="none" w:sz="0" w:space="0" w:color="auto"/>
      </w:divBdr>
    </w:div>
    <w:div w:id="1953050084">
      <w:bodyDiv w:val="1"/>
      <w:marLeft w:val="0"/>
      <w:marRight w:val="0"/>
      <w:marTop w:val="0"/>
      <w:marBottom w:val="0"/>
      <w:divBdr>
        <w:top w:val="none" w:sz="0" w:space="0" w:color="auto"/>
        <w:left w:val="none" w:sz="0" w:space="0" w:color="auto"/>
        <w:bottom w:val="none" w:sz="0" w:space="0" w:color="auto"/>
        <w:right w:val="none" w:sz="0" w:space="0" w:color="auto"/>
      </w:divBdr>
      <w:divsChild>
        <w:div w:id="406346261">
          <w:marLeft w:val="274"/>
          <w:marRight w:val="0"/>
          <w:marTop w:val="0"/>
          <w:marBottom w:val="240"/>
          <w:divBdr>
            <w:top w:val="none" w:sz="0" w:space="0" w:color="auto"/>
            <w:left w:val="none" w:sz="0" w:space="0" w:color="auto"/>
            <w:bottom w:val="none" w:sz="0" w:space="0" w:color="auto"/>
            <w:right w:val="none" w:sz="0" w:space="0" w:color="auto"/>
          </w:divBdr>
        </w:div>
        <w:div w:id="725572818">
          <w:marLeft w:val="274"/>
          <w:marRight w:val="0"/>
          <w:marTop w:val="0"/>
          <w:marBottom w:val="240"/>
          <w:divBdr>
            <w:top w:val="none" w:sz="0" w:space="0" w:color="auto"/>
            <w:left w:val="none" w:sz="0" w:space="0" w:color="auto"/>
            <w:bottom w:val="none" w:sz="0" w:space="0" w:color="auto"/>
            <w:right w:val="none" w:sz="0" w:space="0" w:color="auto"/>
          </w:divBdr>
        </w:div>
        <w:div w:id="1550801216">
          <w:marLeft w:val="274"/>
          <w:marRight w:val="0"/>
          <w:marTop w:val="0"/>
          <w:marBottom w:val="240"/>
          <w:divBdr>
            <w:top w:val="none" w:sz="0" w:space="0" w:color="auto"/>
            <w:left w:val="none" w:sz="0" w:space="0" w:color="auto"/>
            <w:bottom w:val="none" w:sz="0" w:space="0" w:color="auto"/>
            <w:right w:val="none" w:sz="0" w:space="0" w:color="auto"/>
          </w:divBdr>
        </w:div>
        <w:div w:id="2010792088">
          <w:marLeft w:val="274"/>
          <w:marRight w:val="0"/>
          <w:marTop w:val="0"/>
          <w:marBottom w:val="240"/>
          <w:divBdr>
            <w:top w:val="none" w:sz="0" w:space="0" w:color="auto"/>
            <w:left w:val="none" w:sz="0" w:space="0" w:color="auto"/>
            <w:bottom w:val="none" w:sz="0" w:space="0" w:color="auto"/>
            <w:right w:val="none" w:sz="0" w:space="0" w:color="auto"/>
          </w:divBdr>
        </w:div>
        <w:div w:id="2037073053">
          <w:marLeft w:val="274"/>
          <w:marRight w:val="0"/>
          <w:marTop w:val="0"/>
          <w:marBottom w:val="240"/>
          <w:divBdr>
            <w:top w:val="none" w:sz="0" w:space="0" w:color="auto"/>
            <w:left w:val="none" w:sz="0" w:space="0" w:color="auto"/>
            <w:bottom w:val="none" w:sz="0" w:space="0" w:color="auto"/>
            <w:right w:val="none" w:sz="0" w:space="0" w:color="auto"/>
          </w:divBdr>
        </w:div>
      </w:divsChild>
    </w:div>
    <w:div w:id="19969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hsfl.volunteerhub.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hsfl.volunteerhub.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hsfl.org/volunt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3A40"/>
      </a:dk2>
      <a:lt2>
        <a:srgbClr val="E5C243"/>
      </a:lt2>
      <a:accent1>
        <a:srgbClr val="9E1E66"/>
      </a:accent1>
      <a:accent2>
        <a:srgbClr val="00B5E2"/>
      </a:accent2>
      <a:accent3>
        <a:srgbClr val="A9C23F"/>
      </a:accent3>
      <a:accent4>
        <a:srgbClr val="A50034"/>
      </a:accent4>
      <a:accent5>
        <a:srgbClr val="FFB500"/>
      </a:accent5>
      <a:accent6>
        <a:srgbClr val="FFCD00"/>
      </a:accent6>
      <a:hlink>
        <a:srgbClr val="0070C0"/>
      </a:hlink>
      <a:folHlink>
        <a:srgbClr val="B78B20"/>
      </a:folHlink>
    </a:clrScheme>
    <a:fontScheme name="CHS Template">
      <a:majorFont>
        <a:latin typeface="Omnes Semibold"/>
        <a:ea typeface=""/>
        <a:cs typeface=""/>
      </a:majorFont>
      <a:minorFont>
        <a:latin typeface="Omne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8573A599C554A9336570576B96E4E" ma:contentTypeVersion="6" ma:contentTypeDescription="Create a new document." ma:contentTypeScope="" ma:versionID="4fd143fc3d74a0a34aeb9e4e38c9f1ce">
  <xsd:schema xmlns:xsd="http://www.w3.org/2001/XMLSchema" xmlns:xs="http://www.w3.org/2001/XMLSchema" xmlns:p="http://schemas.microsoft.com/office/2006/metadata/properties" xmlns:ns2="6466703b-1cab-4ff8-acc8-d30164863437" xmlns:ns3="e4f5992b-d023-40a5-93d9-67315b50c948" targetNamespace="http://schemas.microsoft.com/office/2006/metadata/properties" ma:root="true" ma:fieldsID="0546dd495c4e946f53bea5865eab3fd9" ns2:_="" ns3:_="">
    <xsd:import namespace="6466703b-1cab-4ff8-acc8-d30164863437"/>
    <xsd:import namespace="e4f5992b-d023-40a5-93d9-67315b50c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703b-1cab-4ff8-acc8-d30164863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5992b-d023-40a5-93d9-67315b50c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017E-CED4-4BD1-BDDF-20E4FB49CAD5}">
  <ds:schemaRefs>
    <ds:schemaRef ds:uri="http://schemas.microsoft.com/office/2006/documentManagement/types"/>
    <ds:schemaRef ds:uri="e4f5992b-d023-40a5-93d9-67315b50c948"/>
    <ds:schemaRef ds:uri="http://purl.org/dc/elements/1.1/"/>
    <ds:schemaRef ds:uri="6466703b-1cab-4ff8-acc8-d3016486343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F5A5506-3CE6-43AB-9B37-3CF30F49615A}">
  <ds:schemaRefs>
    <ds:schemaRef ds:uri="http://schemas.microsoft.com/sharepoint/v3/contenttype/forms"/>
  </ds:schemaRefs>
</ds:datastoreItem>
</file>

<file path=customXml/itemProps3.xml><?xml version="1.0" encoding="utf-8"?>
<ds:datastoreItem xmlns:ds="http://schemas.openxmlformats.org/officeDocument/2006/customXml" ds:itemID="{50D5F0F3-0D75-4127-B5F5-307894441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703b-1cab-4ff8-acc8-d30164863437"/>
    <ds:schemaRef ds:uri="e4f5992b-d023-40a5-93d9-67315b50c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4DDE5-CFE5-46B4-995D-2609DCB6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Vogel</dc:creator>
  <cp:keywords/>
  <dc:description/>
  <cp:lastModifiedBy>Kara Kerlin</cp:lastModifiedBy>
  <cp:revision>2</cp:revision>
  <cp:lastPrinted>2021-07-22T20:01:00Z</cp:lastPrinted>
  <dcterms:created xsi:type="dcterms:W3CDTF">2022-05-05T22:09:00Z</dcterms:created>
  <dcterms:modified xsi:type="dcterms:W3CDTF">2022-05-05T22:09:00Z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0x010100D478573A599C554A9336570576B96E4E</vt:lpwstr>
  </property>
</Properties>
</file>